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17CF9D8A" w:rsidRDefault="00A659E4" w14:paraId="3DCDFAFE" w14:textId="0F1460C0">
      <w:pPr>
        <w:jc w:val="center"/>
        <w:rPr>
          <w:rFonts w:ascii="Arial" w:hAnsi="Arial" w:cs="Arial"/>
          <w:b/>
          <w:bCs/>
        </w:rPr>
      </w:pPr>
      <w:r w:rsidRPr="17CF9D8A">
        <w:rPr>
          <w:rFonts w:ascii="Arial" w:hAnsi="Arial" w:cs="Arial"/>
          <w:b/>
          <w:bCs/>
        </w:rPr>
        <w:t xml:space="preserve">Minutes of </w:t>
      </w:r>
      <w:r w:rsidR="008E0F67">
        <w:rPr>
          <w:rFonts w:ascii="Arial" w:hAnsi="Arial" w:cs="Arial"/>
          <w:b/>
          <w:bCs/>
        </w:rPr>
        <w:t xml:space="preserve">RTWT </w:t>
      </w:r>
      <w:r w:rsidR="00460569">
        <w:rPr>
          <w:rFonts w:ascii="Arial" w:hAnsi="Arial" w:cs="Arial"/>
          <w:b/>
          <w:bCs/>
        </w:rPr>
        <w:t>Board Meeting</w:t>
      </w:r>
    </w:p>
    <w:p w:rsidRPr="007B2F63" w:rsidR="00A659E4" w:rsidP="17CF9D8A" w:rsidRDefault="00732588" w14:paraId="2222C987" w14:textId="3623A6C5">
      <w:pPr>
        <w:jc w:val="center"/>
        <w:rPr>
          <w:rFonts w:ascii="Arial" w:hAnsi="Arial" w:cs="Arial"/>
          <w:b/>
          <w:bCs/>
        </w:rPr>
      </w:pPr>
      <w:r w:rsidRPr="67CDBA1F">
        <w:rPr>
          <w:rFonts w:ascii="Arial" w:hAnsi="Arial" w:cs="Arial"/>
          <w:b/>
          <w:bCs/>
        </w:rPr>
        <w:t>8.30am</w:t>
      </w:r>
      <w:r w:rsidRPr="67CDBA1F" w:rsidR="00A676D0">
        <w:rPr>
          <w:rFonts w:ascii="Arial" w:hAnsi="Arial" w:cs="Arial"/>
          <w:b/>
          <w:bCs/>
        </w:rPr>
        <w:t xml:space="preserve"> on Monday 2</w:t>
      </w:r>
      <w:r w:rsidR="00460569">
        <w:rPr>
          <w:rFonts w:ascii="Arial" w:hAnsi="Arial" w:cs="Arial"/>
          <w:b/>
          <w:bCs/>
        </w:rPr>
        <w:t>6</w:t>
      </w:r>
      <w:r w:rsidRPr="67CDBA1F" w:rsidR="00A676D0">
        <w:rPr>
          <w:rFonts w:ascii="Arial" w:hAnsi="Arial" w:cs="Arial"/>
          <w:b/>
          <w:bCs/>
          <w:vertAlign w:val="superscript"/>
        </w:rPr>
        <w:t xml:space="preserve">th </w:t>
      </w:r>
      <w:r w:rsidR="00460569">
        <w:rPr>
          <w:rFonts w:ascii="Arial" w:hAnsi="Arial" w:cs="Arial"/>
          <w:b/>
          <w:bCs/>
        </w:rPr>
        <w:t>September</w:t>
      </w:r>
      <w:r w:rsidRPr="67CDBA1F" w:rsidR="00A676D0">
        <w:rPr>
          <w:rFonts w:ascii="Arial" w:hAnsi="Arial" w:cs="Arial"/>
          <w:b/>
          <w:bCs/>
        </w:rPr>
        <w:t xml:space="preserve"> 2022</w:t>
      </w:r>
      <w:r w:rsidR="008E0F67">
        <w:rPr>
          <w:rFonts w:ascii="Arial" w:hAnsi="Arial" w:cs="Arial"/>
          <w:b/>
          <w:bCs/>
        </w:rPr>
        <w:t>,</w:t>
      </w:r>
      <w:r w:rsidRPr="67CDBA1F" w:rsidR="00AD17DE">
        <w:rPr>
          <w:rFonts w:ascii="Arial" w:hAnsi="Arial" w:cs="Arial"/>
          <w:b/>
          <w:bCs/>
        </w:rPr>
        <w:t xml:space="preserve"> via Teams</w:t>
      </w:r>
    </w:p>
    <w:p w:rsidRPr="007B2F63" w:rsidR="00A659E4" w:rsidP="6A0ED81E" w:rsidRDefault="00A659E4" w14:paraId="4DDAB312" w14:textId="44109919">
      <w:pPr>
        <w:spacing w:after="0" w:line="240" w:lineRule="auto"/>
        <w:rPr>
          <w:rFonts w:ascii="Arial" w:hAnsi="Arial" w:cs="Arial"/>
          <w:b/>
          <w:bCs/>
        </w:rPr>
      </w:pPr>
      <w:r w:rsidRPr="6A0ED81E">
        <w:rPr>
          <w:rFonts w:ascii="Arial" w:hAnsi="Arial" w:cs="Arial"/>
          <w:b/>
          <w:bCs/>
        </w:rPr>
        <w:t>Attendees</w:t>
      </w:r>
    </w:p>
    <w:p w:rsidR="00A659E4" w:rsidP="001F1D50" w:rsidRDefault="00A659E4" w14:paraId="5A14A476" w14:textId="37A9F9E8">
      <w:pPr>
        <w:spacing w:after="0" w:line="240" w:lineRule="auto"/>
        <w:rPr>
          <w:rFonts w:ascii="Arial" w:hAnsi="Arial" w:cs="Arial"/>
        </w:rPr>
      </w:pPr>
      <w:r w:rsidRPr="17CF9D8A">
        <w:rPr>
          <w:rFonts w:ascii="Arial" w:hAnsi="Arial" w:cs="Arial"/>
        </w:rPr>
        <w:t>Sarah-Jane Adams (BID Director)</w:t>
      </w:r>
    </w:p>
    <w:p w:rsidRPr="007B2F63" w:rsidR="00460569" w:rsidP="001F1D50" w:rsidRDefault="00460569" w14:paraId="0EE50423" w14:textId="5EECB914">
      <w:pPr>
        <w:spacing w:after="0" w:line="240" w:lineRule="auto"/>
        <w:rPr>
          <w:rFonts w:ascii="Arial" w:hAnsi="Arial" w:cs="Arial"/>
        </w:rPr>
      </w:pPr>
      <w:r w:rsidRPr="67CDBA1F">
        <w:rPr>
          <w:rFonts w:ascii="Arial" w:hAnsi="Arial" w:cs="Arial"/>
        </w:rPr>
        <w:t>Pam Loch</w:t>
      </w:r>
      <w:r>
        <w:rPr>
          <w:rFonts w:ascii="Arial" w:hAnsi="Arial" w:cs="Arial"/>
        </w:rPr>
        <w:t xml:space="preserve"> (Chair)</w:t>
      </w:r>
    </w:p>
    <w:p w:rsidR="00732588" w:rsidP="001F1D50" w:rsidRDefault="00A676D0" w14:paraId="74A2BA04" w14:textId="3CEE3938">
      <w:pPr>
        <w:spacing w:after="0" w:line="240" w:lineRule="auto"/>
        <w:rPr>
          <w:rFonts w:ascii="Arial" w:hAnsi="Arial" w:cs="Arial"/>
        </w:rPr>
      </w:pPr>
      <w:r w:rsidRPr="67CDBA1F">
        <w:rPr>
          <w:rFonts w:ascii="Arial" w:hAnsi="Arial" w:cs="Arial"/>
        </w:rPr>
        <w:t>Alex Greig (</w:t>
      </w:r>
      <w:r w:rsidR="00460569">
        <w:rPr>
          <w:rFonts w:ascii="Arial" w:hAnsi="Arial" w:cs="Arial"/>
        </w:rPr>
        <w:t>Vice Chair</w:t>
      </w:r>
      <w:r w:rsidRPr="67CDBA1F">
        <w:rPr>
          <w:rFonts w:ascii="Arial" w:hAnsi="Arial" w:cs="Arial"/>
        </w:rPr>
        <w:t>)</w:t>
      </w:r>
    </w:p>
    <w:p w:rsidR="67CDBA1F" w:rsidP="67CDBA1F" w:rsidRDefault="67CDBA1F" w14:paraId="1800EAB7" w14:textId="3D4F0D37">
      <w:pPr>
        <w:spacing w:after="0" w:line="240" w:lineRule="auto"/>
        <w:rPr>
          <w:rFonts w:ascii="Arial" w:hAnsi="Arial" w:cs="Arial"/>
        </w:rPr>
      </w:pPr>
      <w:r w:rsidRPr="67CDBA1F">
        <w:rPr>
          <w:rFonts w:ascii="Arial" w:hAnsi="Arial" w:cs="Arial"/>
        </w:rPr>
        <w:t>Justine Rutland</w:t>
      </w:r>
    </w:p>
    <w:p w:rsidR="00D24941" w:rsidP="001F1D50" w:rsidRDefault="00D24941" w14:paraId="2DA06894" w14:textId="31FAD9DD">
      <w:pPr>
        <w:spacing w:after="0" w:line="240" w:lineRule="auto"/>
        <w:rPr>
          <w:rFonts w:ascii="Arial" w:hAnsi="Arial" w:cs="Arial"/>
        </w:rPr>
      </w:pPr>
      <w:r>
        <w:rPr>
          <w:rFonts w:ascii="Arial" w:hAnsi="Arial" w:cs="Arial"/>
        </w:rPr>
        <w:t xml:space="preserve">Richard </w:t>
      </w:r>
      <w:proofErr w:type="spellStart"/>
      <w:r>
        <w:rPr>
          <w:rFonts w:ascii="Arial" w:hAnsi="Arial" w:cs="Arial"/>
        </w:rPr>
        <w:t>Simm</w:t>
      </w:r>
      <w:proofErr w:type="spellEnd"/>
    </w:p>
    <w:p w:rsidR="00460569" w:rsidP="001F1D50" w:rsidRDefault="00460569" w14:paraId="7F84B225" w14:textId="20B344DB">
      <w:pPr>
        <w:spacing w:after="0" w:line="240" w:lineRule="auto"/>
        <w:rPr>
          <w:rFonts w:ascii="Arial" w:hAnsi="Arial" w:cs="Arial"/>
        </w:rPr>
      </w:pPr>
      <w:r>
        <w:rPr>
          <w:rFonts w:ascii="Arial" w:hAnsi="Arial" w:cs="Arial"/>
        </w:rPr>
        <w:t>Claudia Wiegand</w:t>
      </w:r>
    </w:p>
    <w:p w:rsidR="00460569" w:rsidRDefault="00460569" w14:paraId="3B15039D" w14:textId="6B7A9065">
      <w:pPr>
        <w:rPr>
          <w:rFonts w:ascii="Arial" w:hAnsi="Arial" w:cs="Arial"/>
        </w:rPr>
      </w:pPr>
      <w:r>
        <w:rPr>
          <w:rFonts w:ascii="Arial" w:hAnsi="Arial" w:cs="Arial"/>
        </w:rPr>
        <w:t>Hilary Smith (TWBC Observer)</w:t>
      </w:r>
    </w:p>
    <w:p w:rsidRPr="007B2F63" w:rsidR="007B2F63" w:rsidRDefault="007B2F63" w14:paraId="1FCAF656" w14:textId="53C4AC5B">
      <w:pPr>
        <w:rPr>
          <w:rFonts w:ascii="Arial" w:hAnsi="Arial" w:cs="Arial"/>
          <w:b/>
        </w:rPr>
      </w:pPr>
      <w:r w:rsidRPr="007B2F63">
        <w:rPr>
          <w:rFonts w:ascii="Arial" w:hAnsi="Arial" w:cs="Arial"/>
          <w:b/>
        </w:rPr>
        <w:t>Welcome and Apologies</w:t>
      </w:r>
    </w:p>
    <w:p w:rsidR="6A0ED81E" w:rsidP="6A0ED81E" w:rsidRDefault="00732588" w14:paraId="5EB4C61B" w14:textId="64F1F96E">
      <w:pPr>
        <w:rPr>
          <w:rFonts w:ascii="Arial" w:hAnsi="Arial" w:cs="Arial"/>
        </w:rPr>
      </w:pPr>
      <w:r w:rsidRPr="67CDBA1F">
        <w:rPr>
          <w:rFonts w:ascii="Arial" w:hAnsi="Arial" w:cs="Arial"/>
        </w:rPr>
        <w:t xml:space="preserve">Apologies received from </w:t>
      </w:r>
      <w:r w:rsidR="00460569">
        <w:rPr>
          <w:rFonts w:ascii="Arial" w:hAnsi="Arial" w:cs="Arial"/>
        </w:rPr>
        <w:t xml:space="preserve">Gavin Tyler, Peter </w:t>
      </w:r>
      <w:proofErr w:type="spellStart"/>
      <w:r w:rsidR="00460569">
        <w:rPr>
          <w:rFonts w:ascii="Arial" w:hAnsi="Arial" w:cs="Arial"/>
        </w:rPr>
        <w:t>Allinson</w:t>
      </w:r>
      <w:proofErr w:type="spellEnd"/>
      <w:r w:rsidR="00460569">
        <w:rPr>
          <w:rFonts w:ascii="Arial" w:hAnsi="Arial" w:cs="Arial"/>
        </w:rPr>
        <w:t>, and Alex Green</w:t>
      </w:r>
    </w:p>
    <w:p w:rsidRPr="00732588" w:rsidR="00732588" w:rsidP="007B2F63" w:rsidRDefault="00732588" w14:paraId="4F3E7245" w14:textId="6EE3D814">
      <w:pPr>
        <w:rPr>
          <w:rFonts w:ascii="Arial" w:hAnsi="Arial" w:cs="Arial"/>
          <w:b/>
          <w:bCs/>
        </w:rPr>
      </w:pPr>
      <w:r w:rsidRPr="6A0ED81E">
        <w:rPr>
          <w:rFonts w:ascii="Arial" w:hAnsi="Arial" w:cs="Arial"/>
          <w:b/>
          <w:bCs/>
        </w:rPr>
        <w:t>Actions from last meeting</w:t>
      </w:r>
    </w:p>
    <w:p w:rsidR="6A0ED81E" w:rsidP="6A0ED81E" w:rsidRDefault="6A0ED81E" w14:paraId="6782DE41" w14:textId="371AA97F">
      <w:pPr>
        <w:rPr>
          <w:rFonts w:ascii="Arial" w:hAnsi="Arial" w:cs="Arial"/>
        </w:rPr>
      </w:pPr>
      <w:r w:rsidRPr="6A0ED81E">
        <w:rPr>
          <w:rFonts w:ascii="Arial" w:hAnsi="Arial" w:cs="Arial"/>
        </w:rPr>
        <w:t>No actions</w:t>
      </w:r>
    </w:p>
    <w:p w:rsidR="0039593D" w:rsidP="6A0ED81E" w:rsidRDefault="0039593D" w14:paraId="3B32FC7F" w14:textId="0AD5E62E">
      <w:pPr>
        <w:rPr>
          <w:rFonts w:ascii="Arial" w:hAnsi="Arial" w:cs="Arial"/>
          <w:b/>
          <w:bCs/>
        </w:rPr>
      </w:pPr>
      <w:r w:rsidRPr="6A0ED81E">
        <w:rPr>
          <w:rFonts w:ascii="Arial" w:hAnsi="Arial" w:cs="Arial"/>
          <w:b/>
          <w:bCs/>
        </w:rPr>
        <w:t>Minutes of last meeting</w:t>
      </w:r>
    </w:p>
    <w:p w:rsidRPr="007B2F63" w:rsidR="0039593D" w:rsidP="0039593D" w:rsidRDefault="0039593D" w14:paraId="36EC2B88" w14:textId="70B9AF09">
      <w:pPr>
        <w:rPr>
          <w:rFonts w:ascii="Arial" w:hAnsi="Arial" w:cs="Arial"/>
        </w:rPr>
      </w:pPr>
      <w:r w:rsidRPr="67CDBA1F">
        <w:rPr>
          <w:rFonts w:ascii="Arial" w:hAnsi="Arial" w:cs="Arial"/>
        </w:rPr>
        <w:t xml:space="preserve">The Board agreed the minutes of the </w:t>
      </w:r>
      <w:r w:rsidRPr="67CDBA1F" w:rsidR="00CD19C5">
        <w:rPr>
          <w:rFonts w:ascii="Arial" w:hAnsi="Arial" w:cs="Arial"/>
        </w:rPr>
        <w:t xml:space="preserve">previous </w:t>
      </w:r>
      <w:r w:rsidR="00460569">
        <w:rPr>
          <w:rFonts w:ascii="Arial" w:hAnsi="Arial" w:cs="Arial"/>
        </w:rPr>
        <w:t>AGM</w:t>
      </w:r>
      <w:r w:rsidRPr="67CDBA1F">
        <w:rPr>
          <w:rFonts w:ascii="Arial" w:hAnsi="Arial" w:cs="Arial"/>
        </w:rPr>
        <w:t xml:space="preserve"> on </w:t>
      </w:r>
      <w:r w:rsidR="00460569">
        <w:rPr>
          <w:rFonts w:ascii="Arial" w:hAnsi="Arial" w:cs="Arial"/>
        </w:rPr>
        <w:t>25</w:t>
      </w:r>
      <w:r w:rsidRPr="00460569" w:rsidR="00460569">
        <w:rPr>
          <w:rFonts w:ascii="Arial" w:hAnsi="Arial" w:cs="Arial"/>
          <w:vertAlign w:val="superscript"/>
        </w:rPr>
        <w:t>th</w:t>
      </w:r>
      <w:r w:rsidR="00460569">
        <w:rPr>
          <w:rFonts w:ascii="Arial" w:hAnsi="Arial" w:cs="Arial"/>
        </w:rPr>
        <w:t xml:space="preserve"> July</w:t>
      </w:r>
      <w:r w:rsidRPr="67CDBA1F">
        <w:rPr>
          <w:rFonts w:ascii="Arial" w:hAnsi="Arial" w:cs="Arial"/>
        </w:rPr>
        <w:t xml:space="preserve"> 2022.</w:t>
      </w:r>
    </w:p>
    <w:p w:rsidR="17CF9D8A" w:rsidP="67CDBA1F" w:rsidRDefault="67CDBA1F" w14:paraId="095D485F" w14:textId="03DAA435">
      <w:pPr>
        <w:rPr>
          <w:rFonts w:ascii="Arial" w:hAnsi="Arial" w:cs="Arial"/>
          <w:b/>
          <w:bCs/>
        </w:rPr>
      </w:pPr>
      <w:r w:rsidRPr="67CDBA1F">
        <w:rPr>
          <w:rFonts w:ascii="Arial" w:hAnsi="Arial" w:cs="Arial"/>
          <w:b/>
          <w:bCs/>
        </w:rPr>
        <w:t>Board update</w:t>
      </w:r>
    </w:p>
    <w:p w:rsidR="008E0F67" w:rsidP="17CF9D8A" w:rsidRDefault="00460569" w14:paraId="7F99BB2E" w14:textId="320F73D5">
      <w:pPr>
        <w:rPr>
          <w:rFonts w:ascii="Arial" w:hAnsi="Arial" w:cs="Arial"/>
        </w:rPr>
      </w:pPr>
      <w:r w:rsidRPr="54092405" w:rsidR="00460569">
        <w:rPr>
          <w:rFonts w:ascii="Arial" w:hAnsi="Arial" w:cs="Arial"/>
        </w:rPr>
        <w:t xml:space="preserve">Sarah-Jane noted that Simon </w:t>
      </w:r>
      <w:r w:rsidRPr="54092405" w:rsidR="066A022D">
        <w:rPr>
          <w:rFonts w:ascii="Arial" w:hAnsi="Arial" w:cs="Arial"/>
        </w:rPr>
        <w:t>Youden</w:t>
      </w:r>
      <w:r w:rsidRPr="54092405" w:rsidR="00460569">
        <w:rPr>
          <w:rFonts w:ascii="Arial" w:hAnsi="Arial" w:cs="Arial"/>
        </w:rPr>
        <w:t xml:space="preserve"> of Fenwick has applied to join the RTWT Board of Directors, having previously served on the Canterbury BID Board of Directors. The Board voted unanimously to accept his application.</w:t>
      </w:r>
    </w:p>
    <w:p w:rsidRPr="008E0F67" w:rsidR="007B2F63" w:rsidP="008E0F67" w:rsidRDefault="007B2F63" w14:paraId="16F5AFB6" w14:textId="617E752D">
      <w:pPr>
        <w:rPr>
          <w:rFonts w:eastAsiaTheme="minorEastAsia"/>
          <w:b/>
          <w:bCs/>
        </w:rPr>
      </w:pPr>
      <w:r w:rsidRPr="008E0F67">
        <w:rPr>
          <w:rFonts w:ascii="Arial" w:hAnsi="Arial" w:cs="Arial"/>
          <w:b/>
          <w:bCs/>
        </w:rPr>
        <w:t>BID update</w:t>
      </w:r>
    </w:p>
    <w:p w:rsidRPr="00460569" w:rsidR="00460569" w:rsidP="00460569" w:rsidRDefault="00460569" w14:paraId="5F99A099" w14:textId="15156399">
      <w:pPr>
        <w:pStyle w:val="ListParagraph"/>
        <w:numPr>
          <w:ilvl w:val="0"/>
          <w:numId w:val="12"/>
        </w:numPr>
        <w:rPr>
          <w:rFonts w:ascii="Arial" w:hAnsi="Arial" w:cs="Arial"/>
          <w:b/>
          <w:bCs/>
        </w:rPr>
      </w:pPr>
      <w:r w:rsidRPr="00460569">
        <w:rPr>
          <w:rFonts w:ascii="Arial" w:hAnsi="Arial" w:cs="Arial"/>
          <w:b/>
          <w:bCs/>
        </w:rPr>
        <w:t>Staffing</w:t>
      </w:r>
    </w:p>
    <w:p w:rsidR="00460569" w:rsidP="00460569" w:rsidRDefault="00460569" w14:paraId="709AB08F" w14:textId="65D99694">
      <w:pPr>
        <w:ind w:left="720"/>
        <w:rPr>
          <w:rFonts w:ascii="Arial" w:hAnsi="Arial" w:cs="Arial"/>
        </w:rPr>
      </w:pPr>
      <w:r>
        <w:rPr>
          <w:rFonts w:ascii="Arial" w:hAnsi="Arial" w:cs="Arial"/>
        </w:rPr>
        <w:t>The BID has recruited a new Project Coordinator, starting on Monday 26</w:t>
      </w:r>
      <w:r w:rsidRPr="00460569">
        <w:rPr>
          <w:rFonts w:ascii="Arial" w:hAnsi="Arial" w:cs="Arial"/>
          <w:vertAlign w:val="superscript"/>
        </w:rPr>
        <w:t>th</w:t>
      </w:r>
      <w:r w:rsidR="004D17AE">
        <w:rPr>
          <w:rFonts w:ascii="Arial" w:hAnsi="Arial" w:cs="Arial"/>
        </w:rPr>
        <w:t xml:space="preserve"> </w:t>
      </w:r>
      <w:r>
        <w:rPr>
          <w:rFonts w:ascii="Arial" w:hAnsi="Arial" w:cs="Arial"/>
        </w:rPr>
        <w:t>September</w:t>
      </w:r>
      <w:r w:rsidR="004D17AE">
        <w:rPr>
          <w:rFonts w:ascii="Arial" w:hAnsi="Arial" w:cs="Arial"/>
        </w:rPr>
        <w:t>.</w:t>
      </w:r>
    </w:p>
    <w:p w:rsidRPr="00460569" w:rsidR="00460569" w:rsidP="00460569" w:rsidRDefault="00460569" w14:paraId="2EAD409B" w14:textId="1689DFEB">
      <w:pPr>
        <w:pStyle w:val="ListParagraph"/>
        <w:numPr>
          <w:ilvl w:val="0"/>
          <w:numId w:val="12"/>
        </w:numPr>
        <w:rPr>
          <w:rFonts w:ascii="Arial" w:hAnsi="Arial" w:cs="Arial"/>
          <w:b/>
          <w:bCs/>
        </w:rPr>
      </w:pPr>
      <w:r w:rsidRPr="00460569">
        <w:rPr>
          <w:rFonts w:ascii="Arial" w:hAnsi="Arial" w:cs="Arial"/>
          <w:b/>
          <w:bCs/>
        </w:rPr>
        <w:t>BID Office</w:t>
      </w:r>
    </w:p>
    <w:p w:rsidR="00460569" w:rsidP="00460569" w:rsidRDefault="00460569" w14:paraId="15FFE600" w14:textId="0F45A5D6">
      <w:pPr>
        <w:ind w:left="720"/>
        <w:rPr>
          <w:rFonts w:ascii="Arial" w:hAnsi="Arial" w:cs="Arial"/>
        </w:rPr>
      </w:pPr>
      <w:r>
        <w:rPr>
          <w:rFonts w:ascii="Arial" w:hAnsi="Arial" w:cs="Arial"/>
        </w:rPr>
        <w:t>Sarah-Jane has now moved into the new office on the High Street. The unit will act as a BID office and local hub, with branded window vinyl and signage to advertise the BID’s work.</w:t>
      </w:r>
    </w:p>
    <w:p w:rsidRPr="00460569" w:rsidR="00460569" w:rsidP="008E0F67" w:rsidRDefault="00460569" w14:paraId="09730616" w14:textId="266874B0">
      <w:pPr>
        <w:rPr>
          <w:rFonts w:ascii="Arial" w:hAnsi="Arial" w:cs="Arial"/>
          <w:b/>
          <w:bCs/>
        </w:rPr>
      </w:pPr>
      <w:r w:rsidRPr="00460569">
        <w:rPr>
          <w:rFonts w:ascii="Arial" w:hAnsi="Arial" w:cs="Arial"/>
          <w:b/>
          <w:bCs/>
        </w:rPr>
        <w:t>Event Update</w:t>
      </w:r>
    </w:p>
    <w:p w:rsidRPr="00460569" w:rsidR="00460569" w:rsidP="00460569" w:rsidRDefault="00460569" w14:paraId="1DE978B3" w14:textId="2383CCF9">
      <w:pPr>
        <w:pStyle w:val="ListParagraph"/>
        <w:numPr>
          <w:ilvl w:val="0"/>
          <w:numId w:val="12"/>
        </w:numPr>
        <w:rPr>
          <w:rFonts w:ascii="Arial" w:hAnsi="Arial" w:cs="Arial"/>
        </w:rPr>
      </w:pPr>
      <w:r>
        <w:rPr>
          <w:rFonts w:ascii="Arial" w:hAnsi="Arial" w:cs="Arial"/>
          <w:b/>
          <w:bCs/>
        </w:rPr>
        <w:t>Art Week</w:t>
      </w:r>
    </w:p>
    <w:p w:rsidR="00460569" w:rsidP="00460569" w:rsidRDefault="00460569" w14:paraId="125B42A1" w14:textId="5217C99E">
      <w:pPr>
        <w:pStyle w:val="ListParagraph"/>
        <w:rPr>
          <w:rFonts w:ascii="Arial" w:hAnsi="Arial" w:cs="Arial"/>
          <w:b/>
          <w:bCs/>
        </w:rPr>
      </w:pPr>
    </w:p>
    <w:p w:rsidR="00460569" w:rsidP="00460569" w:rsidRDefault="00460569" w14:paraId="759E95E6" w14:textId="12F46BDF">
      <w:pPr>
        <w:pStyle w:val="ListParagraph"/>
        <w:rPr>
          <w:rFonts w:ascii="Arial" w:hAnsi="Arial" w:cs="Arial"/>
        </w:rPr>
      </w:pPr>
      <w:r w:rsidRPr="54092405" w:rsidR="00460569">
        <w:rPr>
          <w:rFonts w:ascii="Arial" w:hAnsi="Arial" w:cs="Arial"/>
        </w:rPr>
        <w:t>Art Week (22</w:t>
      </w:r>
      <w:r w:rsidRPr="54092405" w:rsidR="00460569">
        <w:rPr>
          <w:rFonts w:ascii="Arial" w:hAnsi="Arial" w:cs="Arial"/>
          <w:vertAlign w:val="superscript"/>
        </w:rPr>
        <w:t>nd</w:t>
      </w:r>
      <w:r w:rsidRPr="54092405" w:rsidR="00460569">
        <w:rPr>
          <w:rFonts w:ascii="Arial" w:hAnsi="Arial" w:cs="Arial"/>
        </w:rPr>
        <w:t>-29</w:t>
      </w:r>
      <w:r w:rsidRPr="54092405" w:rsidR="00460569">
        <w:rPr>
          <w:rFonts w:ascii="Arial" w:hAnsi="Arial" w:cs="Arial"/>
          <w:vertAlign w:val="superscript"/>
        </w:rPr>
        <w:t>th</w:t>
      </w:r>
      <w:r w:rsidRPr="54092405" w:rsidR="00460569">
        <w:rPr>
          <w:rFonts w:ascii="Arial" w:hAnsi="Arial" w:cs="Arial"/>
        </w:rPr>
        <w:t xml:space="preserve"> August) and the accompanying colouring book were hugely successful, increasing visits to the RTWT website by over 8</w:t>
      </w:r>
      <w:r w:rsidRPr="54092405" w:rsidR="07719511">
        <w:rPr>
          <w:rFonts w:ascii="Arial" w:hAnsi="Arial" w:cs="Arial"/>
        </w:rPr>
        <w:t>8</w:t>
      </w:r>
      <w:r w:rsidRPr="54092405" w:rsidR="00460569">
        <w:rPr>
          <w:rFonts w:ascii="Arial" w:hAnsi="Arial" w:cs="Arial"/>
        </w:rPr>
        <w:t xml:space="preserve">0%. Over 550 members of the public attended free workshops and activities, with 20 events and around 55 individual sessions in total. 2,000 colouring books were printed. Sarah-Jane noted that the Art Week </w:t>
      </w:r>
      <w:r w:rsidRPr="54092405" w:rsidR="00460569">
        <w:rPr>
          <w:rFonts w:ascii="Arial" w:hAnsi="Arial" w:cs="Arial"/>
        </w:rPr>
        <w:t>events</w:t>
      </w:r>
      <w:r w:rsidRPr="54092405" w:rsidR="00460569">
        <w:rPr>
          <w:rFonts w:ascii="Arial" w:hAnsi="Arial" w:cs="Arial"/>
        </w:rPr>
        <w:t xml:space="preserve"> and colouring book could be replicated as </w:t>
      </w:r>
      <w:r w:rsidRPr="54092405" w:rsidR="4800441C">
        <w:rPr>
          <w:rFonts w:ascii="Arial" w:hAnsi="Arial" w:cs="Arial"/>
        </w:rPr>
        <w:t>other themed weeks</w:t>
      </w:r>
      <w:r w:rsidRPr="54092405" w:rsidR="00460569">
        <w:rPr>
          <w:rFonts w:ascii="Arial" w:hAnsi="Arial" w:cs="Arial"/>
        </w:rPr>
        <w:t xml:space="preserve">. The BID also produced a promotional video, with the total cost of </w:t>
      </w:r>
      <w:r w:rsidRPr="54092405" w:rsidR="114A4924">
        <w:rPr>
          <w:rFonts w:ascii="Arial" w:hAnsi="Arial" w:cs="Arial"/>
        </w:rPr>
        <w:t>Art Week</w:t>
      </w:r>
      <w:r w:rsidRPr="54092405" w:rsidR="00460569">
        <w:rPr>
          <w:rFonts w:ascii="Arial" w:hAnsi="Arial" w:cs="Arial"/>
        </w:rPr>
        <w:t xml:space="preserve"> coming in significantly under budget.</w:t>
      </w:r>
    </w:p>
    <w:p w:rsidR="00460569" w:rsidP="00460569" w:rsidRDefault="00460569" w14:paraId="72898A4B" w14:textId="218B5ABB">
      <w:pPr>
        <w:pStyle w:val="ListParagraph"/>
        <w:rPr>
          <w:rFonts w:ascii="Arial" w:hAnsi="Arial" w:cs="Arial"/>
        </w:rPr>
      </w:pPr>
    </w:p>
    <w:p w:rsidR="00460569" w:rsidP="00460569" w:rsidRDefault="00460569" w14:paraId="7A247898" w14:textId="12C3DDD8">
      <w:pPr>
        <w:pStyle w:val="ListParagraph"/>
        <w:rPr>
          <w:rFonts w:ascii="Arial" w:hAnsi="Arial" w:cs="Arial"/>
        </w:rPr>
      </w:pPr>
      <w:r>
        <w:rPr>
          <w:rFonts w:ascii="Arial" w:hAnsi="Arial" w:cs="Arial"/>
        </w:rPr>
        <w:t>Sarah-Jane suggested a corporate version of the colouring book to be distributed to businesses in the town, with the aim of supporting the mental health and well-being of employees.</w:t>
      </w:r>
    </w:p>
    <w:p w:rsidR="00460569" w:rsidP="00460569" w:rsidRDefault="00460569" w14:paraId="46DE309C" w14:textId="63BCA72E">
      <w:pPr>
        <w:rPr>
          <w:rFonts w:ascii="Arial" w:hAnsi="Arial" w:cs="Arial"/>
        </w:rPr>
      </w:pPr>
      <w:r>
        <w:rPr>
          <w:rFonts w:ascii="Arial" w:hAnsi="Arial" w:cs="Arial"/>
        </w:rPr>
        <w:t>The Board also discussed potential future</w:t>
      </w:r>
      <w:r w:rsidR="00867472">
        <w:rPr>
          <w:rFonts w:ascii="Arial" w:hAnsi="Arial" w:cs="Arial"/>
        </w:rPr>
        <w:t xml:space="preserve"> themed</w:t>
      </w:r>
      <w:r>
        <w:rPr>
          <w:rFonts w:ascii="Arial" w:hAnsi="Arial" w:cs="Arial"/>
        </w:rPr>
        <w:t xml:space="preserve"> </w:t>
      </w:r>
      <w:r w:rsidR="00867472">
        <w:rPr>
          <w:rFonts w:ascii="Arial" w:hAnsi="Arial" w:cs="Arial"/>
        </w:rPr>
        <w:t>initiatives based on the success of Art Week</w:t>
      </w:r>
      <w:r>
        <w:rPr>
          <w:rFonts w:ascii="Arial" w:hAnsi="Arial" w:cs="Arial"/>
        </w:rPr>
        <w:t>, including a focus on ‘heart health’ for Valentine’s Day by providing free first aid/defibrillator training</w:t>
      </w:r>
      <w:r w:rsidR="00867472">
        <w:rPr>
          <w:rFonts w:ascii="Arial" w:hAnsi="Arial" w:cs="Arial"/>
        </w:rPr>
        <w:t xml:space="preserve"> to local businesses.</w:t>
      </w:r>
    </w:p>
    <w:p w:rsidRPr="00867472" w:rsidR="00867472" w:rsidP="00867472" w:rsidRDefault="00867472" w14:paraId="780157BD" w14:textId="0DA5B4D1">
      <w:pPr>
        <w:pStyle w:val="ListParagraph"/>
        <w:numPr>
          <w:ilvl w:val="0"/>
          <w:numId w:val="12"/>
        </w:numPr>
        <w:rPr>
          <w:rFonts w:ascii="Arial" w:hAnsi="Arial" w:cs="Arial"/>
        </w:rPr>
      </w:pPr>
      <w:r>
        <w:rPr>
          <w:rFonts w:ascii="Arial" w:hAnsi="Arial" w:cs="Arial"/>
          <w:b/>
          <w:bCs/>
        </w:rPr>
        <w:t>RTWT Magazine</w:t>
      </w:r>
    </w:p>
    <w:p w:rsidR="00867472" w:rsidP="00867472" w:rsidRDefault="00867472" w14:paraId="708A852C" w14:textId="77777777">
      <w:pPr>
        <w:pStyle w:val="ListParagraph"/>
        <w:rPr>
          <w:rFonts w:ascii="Arial" w:hAnsi="Arial" w:cs="Arial"/>
          <w:b/>
          <w:bCs/>
        </w:rPr>
      </w:pPr>
    </w:p>
    <w:p w:rsidR="00867472" w:rsidP="00867472" w:rsidRDefault="00867472" w14:paraId="2B5686E5" w14:textId="6BF6C7B2">
      <w:pPr>
        <w:pStyle w:val="ListParagraph"/>
        <w:rPr>
          <w:rFonts w:ascii="Arial" w:hAnsi="Arial" w:cs="Arial"/>
        </w:rPr>
      </w:pPr>
      <w:r w:rsidRPr="54092405" w:rsidR="00867472">
        <w:rPr>
          <w:rFonts w:ascii="Arial" w:hAnsi="Arial" w:cs="Arial"/>
        </w:rPr>
        <w:t>The Autumn 2022 edition of the RTWT Magazine will be going to print in the next two weeks</w:t>
      </w:r>
      <w:r w:rsidRPr="54092405" w:rsidR="00867472">
        <w:rPr>
          <w:rFonts w:ascii="Arial" w:hAnsi="Arial" w:cs="Arial"/>
        </w:rPr>
        <w:t xml:space="preserve">. </w:t>
      </w:r>
      <w:r w:rsidRPr="54092405" w:rsidR="00867472">
        <w:rPr>
          <w:rFonts w:ascii="Arial" w:hAnsi="Arial" w:cs="Arial"/>
        </w:rPr>
        <w:t xml:space="preserve">Sarah-Jane also noted that </w:t>
      </w:r>
      <w:r w:rsidRPr="54092405" w:rsidR="7A1DA088">
        <w:rPr>
          <w:rFonts w:ascii="Arial" w:hAnsi="Arial" w:cs="Arial"/>
        </w:rPr>
        <w:t xml:space="preserve">for Christmas the magazine will switch to </w:t>
      </w:r>
      <w:r w:rsidRPr="54092405" w:rsidR="00867472">
        <w:rPr>
          <w:rFonts w:ascii="Arial" w:hAnsi="Arial" w:cs="Arial"/>
        </w:rPr>
        <w:t>a Christmas Gift Guide</w:t>
      </w:r>
      <w:r w:rsidRPr="54092405" w:rsidR="00867472">
        <w:rPr>
          <w:rFonts w:ascii="Arial" w:hAnsi="Arial" w:cs="Arial"/>
        </w:rPr>
        <w:t xml:space="preserve"> to promote local businesses during the festive period.</w:t>
      </w:r>
    </w:p>
    <w:p w:rsidR="00867472" w:rsidP="00867472" w:rsidRDefault="00867472" w14:paraId="272B2C8F" w14:textId="77777777">
      <w:pPr>
        <w:pStyle w:val="ListParagraph"/>
        <w:rPr>
          <w:rFonts w:ascii="Arial" w:hAnsi="Arial" w:cs="Arial"/>
        </w:rPr>
      </w:pPr>
    </w:p>
    <w:p w:rsidRPr="004D17AE" w:rsidR="00867472" w:rsidP="00867472" w:rsidRDefault="004D17AE" w14:paraId="58556BF4" w14:textId="4B66D316">
      <w:pPr>
        <w:pStyle w:val="ListParagraph"/>
        <w:numPr>
          <w:ilvl w:val="0"/>
          <w:numId w:val="12"/>
        </w:numPr>
        <w:rPr>
          <w:rFonts w:ascii="Arial" w:hAnsi="Arial" w:cs="Arial"/>
        </w:rPr>
      </w:pPr>
      <w:r>
        <w:rPr>
          <w:rFonts w:ascii="Arial" w:hAnsi="Arial" w:cs="Arial"/>
          <w:b/>
          <w:bCs/>
        </w:rPr>
        <w:t>Promotional Filming</w:t>
      </w:r>
    </w:p>
    <w:p w:rsidR="004D17AE" w:rsidP="004D17AE" w:rsidRDefault="004D17AE" w14:paraId="42BCD30D" w14:textId="60F96E51">
      <w:pPr>
        <w:pStyle w:val="ListParagraph"/>
        <w:rPr>
          <w:rFonts w:ascii="Arial" w:hAnsi="Arial" w:cs="Arial"/>
          <w:b/>
          <w:bCs/>
        </w:rPr>
      </w:pPr>
    </w:p>
    <w:p w:rsidR="004D17AE" w:rsidP="004D17AE" w:rsidRDefault="004D17AE" w14:paraId="5C09F609" w14:textId="71CCB0A3">
      <w:pPr>
        <w:pStyle w:val="ListParagraph"/>
        <w:rPr>
          <w:rFonts w:ascii="Arial" w:hAnsi="Arial" w:cs="Arial"/>
        </w:rPr>
      </w:pPr>
      <w:r w:rsidRPr="54092405" w:rsidR="004D17AE">
        <w:rPr>
          <w:rFonts w:ascii="Arial" w:hAnsi="Arial" w:cs="Arial"/>
        </w:rPr>
        <w:t>The BID will be filming a Halloween short film to promote the town centre.</w:t>
      </w:r>
    </w:p>
    <w:p w:rsidR="004D17AE" w:rsidP="004D17AE" w:rsidRDefault="004D17AE" w14:paraId="1234FDAD" w14:textId="77777777">
      <w:pPr>
        <w:pStyle w:val="ListParagraph"/>
        <w:rPr>
          <w:rFonts w:ascii="Arial" w:hAnsi="Arial" w:cs="Arial"/>
        </w:rPr>
      </w:pPr>
    </w:p>
    <w:p w:rsidRPr="004D17AE" w:rsidR="004D17AE" w:rsidP="004D17AE" w:rsidRDefault="004D17AE" w14:paraId="586659AD" w14:textId="38B4B639">
      <w:pPr>
        <w:pStyle w:val="ListParagraph"/>
        <w:numPr>
          <w:ilvl w:val="0"/>
          <w:numId w:val="12"/>
        </w:numPr>
        <w:rPr>
          <w:rFonts w:ascii="Arial" w:hAnsi="Arial" w:cs="Arial"/>
        </w:rPr>
      </w:pPr>
      <w:r>
        <w:rPr>
          <w:rFonts w:ascii="Arial" w:hAnsi="Arial" w:cs="Arial"/>
          <w:b/>
          <w:bCs/>
        </w:rPr>
        <w:t>Event Grants</w:t>
      </w:r>
    </w:p>
    <w:p w:rsidR="004D17AE" w:rsidP="004D17AE" w:rsidRDefault="004D17AE" w14:paraId="07BF7BA8" w14:textId="57F7926E">
      <w:pPr>
        <w:pStyle w:val="ListParagraph"/>
        <w:rPr>
          <w:rFonts w:ascii="Arial" w:hAnsi="Arial" w:cs="Arial"/>
          <w:b/>
          <w:bCs/>
        </w:rPr>
      </w:pPr>
    </w:p>
    <w:p w:rsidR="004D17AE" w:rsidP="004D17AE" w:rsidRDefault="004D17AE" w14:paraId="4FB95ADB" w14:textId="0E690B53">
      <w:pPr>
        <w:pStyle w:val="ListParagraph"/>
        <w:rPr>
          <w:rFonts w:ascii="Arial" w:hAnsi="Arial" w:cs="Arial"/>
        </w:rPr>
      </w:pPr>
      <w:r w:rsidRPr="54092405" w:rsidR="004D17AE">
        <w:rPr>
          <w:rFonts w:ascii="Arial" w:hAnsi="Arial" w:cs="Arial"/>
        </w:rPr>
        <w:t>The Board discussed whether event grants should only be issued to levy-paying businesses going forward into the second term, or if the current system whereby any local events organiser can apply</w:t>
      </w:r>
      <w:r w:rsidRPr="54092405" w:rsidR="31380FF7">
        <w:rPr>
          <w:rFonts w:ascii="Arial" w:hAnsi="Arial" w:cs="Arial"/>
        </w:rPr>
        <w:t>,</w:t>
      </w:r>
      <w:r w:rsidRPr="54092405" w:rsidR="004D17AE">
        <w:rPr>
          <w:rFonts w:ascii="Arial" w:hAnsi="Arial" w:cs="Arial"/>
        </w:rPr>
        <w:t xml:space="preserve"> should remain in place. Alex noted that the events that the BID supports should benefit the local town centre levy-paying businesses. The Board agreed that external local events are positive for the town, but that funds should also be allocated to events organised by the BID team to support local business and promote the town as a great place to live and work.</w:t>
      </w:r>
    </w:p>
    <w:p w:rsidR="004D17AE" w:rsidP="004D17AE" w:rsidRDefault="004D17AE" w14:paraId="04BBEF03" w14:textId="38CD0362">
      <w:pPr>
        <w:pStyle w:val="ListParagraph"/>
        <w:rPr>
          <w:rFonts w:ascii="Arial" w:hAnsi="Arial" w:cs="Arial"/>
        </w:rPr>
      </w:pPr>
    </w:p>
    <w:p w:rsidRPr="004D17AE" w:rsidR="004D17AE" w:rsidP="004D17AE" w:rsidRDefault="004D17AE" w14:paraId="2C079068" w14:textId="74C6247F">
      <w:pPr>
        <w:pStyle w:val="ListParagraph"/>
        <w:rPr>
          <w:rFonts w:ascii="Arial" w:hAnsi="Arial" w:cs="Arial"/>
        </w:rPr>
      </w:pPr>
      <w:r w:rsidRPr="54092405" w:rsidR="004D17AE">
        <w:rPr>
          <w:rFonts w:ascii="Arial" w:hAnsi="Arial" w:cs="Arial"/>
        </w:rPr>
        <w:t>Sarah-Jane will gather feedback on events grants from other levy-paying businesses and present this at the next Board meeting for further discussion.</w:t>
      </w:r>
    </w:p>
    <w:p w:rsidR="54092405" w:rsidP="54092405" w:rsidRDefault="54092405" w14:paraId="2FF364AA" w14:textId="3AABB096">
      <w:pPr>
        <w:pStyle w:val="ListParagraph"/>
        <w:rPr>
          <w:rFonts w:ascii="Arial" w:hAnsi="Arial" w:cs="Arial"/>
        </w:rPr>
      </w:pPr>
    </w:p>
    <w:p w:rsidR="008E0F67" w:rsidP="008E0F67" w:rsidRDefault="004D17AE" w14:paraId="0A4D88DB" w14:textId="78038BA1">
      <w:pPr>
        <w:rPr>
          <w:rFonts w:ascii="Arial" w:hAnsi="Arial" w:cs="Arial"/>
          <w:b/>
          <w:bCs/>
        </w:rPr>
      </w:pPr>
      <w:r>
        <w:rPr>
          <w:rFonts w:ascii="Arial" w:hAnsi="Arial" w:cs="Arial"/>
          <w:b/>
          <w:bCs/>
        </w:rPr>
        <w:t>Second Term Ballot</w:t>
      </w:r>
    </w:p>
    <w:p w:rsidR="008E0F67" w:rsidP="004D17AE" w:rsidRDefault="008E0F67" w14:paraId="3DE6EE2A" w14:textId="780DEA9E">
      <w:pPr>
        <w:rPr>
          <w:rFonts w:ascii="Arial" w:hAnsi="Arial" w:cs="Arial"/>
        </w:rPr>
      </w:pPr>
      <w:r w:rsidRPr="54092405" w:rsidR="008E0F67">
        <w:rPr>
          <w:rFonts w:ascii="Arial" w:hAnsi="Arial" w:cs="Arial"/>
        </w:rPr>
        <w:t xml:space="preserve">Sarah-Jane </w:t>
      </w:r>
      <w:r w:rsidRPr="54092405" w:rsidR="004D17AE">
        <w:rPr>
          <w:rFonts w:ascii="Arial" w:hAnsi="Arial" w:cs="Arial"/>
        </w:rPr>
        <w:t>noted that the ballot for the BID’s second term (2024-2029) will take place in October 2023. The first term officially ends in April 2024, leaving a 6-month buffer to enable the BID to prepare for the second term if successful</w:t>
      </w:r>
      <w:r w:rsidRPr="54092405" w:rsidR="4D27187B">
        <w:rPr>
          <w:rFonts w:ascii="Arial" w:hAnsi="Arial" w:cs="Arial"/>
        </w:rPr>
        <w:t>, or to re-run the ballot if required.</w:t>
      </w:r>
    </w:p>
    <w:p w:rsidR="004D17AE" w:rsidP="004D17AE" w:rsidRDefault="004D17AE" w14:paraId="5D9B4117" w14:textId="6898CCC7">
      <w:pPr>
        <w:rPr>
          <w:rFonts w:ascii="Arial" w:hAnsi="Arial" w:cs="Arial"/>
        </w:rPr>
      </w:pPr>
      <w:r>
        <w:rPr>
          <w:rFonts w:ascii="Arial" w:hAnsi="Arial" w:cs="Arial"/>
        </w:rPr>
        <w:t>Sarah-Jane will start preparing the business plan for the second term this autumn, with input from the Board Directors. A draft of the business plan will be provided to Tunbridge Wells Borough Council in the spring and baseline agreements will be agreed.</w:t>
      </w:r>
    </w:p>
    <w:p w:rsidR="004D17AE" w:rsidP="004D17AE" w:rsidRDefault="004D17AE" w14:paraId="48F4ECD9" w14:textId="24CE528A">
      <w:pPr>
        <w:rPr>
          <w:rFonts w:ascii="Arial" w:hAnsi="Arial" w:cs="Arial"/>
        </w:rPr>
      </w:pPr>
      <w:r>
        <w:rPr>
          <w:rFonts w:ascii="Arial" w:hAnsi="Arial" w:cs="Arial"/>
        </w:rPr>
        <w:t>The Board discussed the BID geographical boundary and whether this should be amended to reduce the area and the number of businesses within the BID prior to the second term campaign.</w:t>
      </w:r>
    </w:p>
    <w:p w:rsidR="004D17AE" w:rsidP="004D17AE" w:rsidRDefault="004D17AE" w14:paraId="1A413128" w14:textId="41E5C49F">
      <w:pPr>
        <w:rPr>
          <w:rFonts w:ascii="Arial" w:hAnsi="Arial" w:cs="Arial"/>
        </w:rPr>
      </w:pPr>
      <w:r w:rsidRPr="54092405" w:rsidR="004D17AE">
        <w:rPr>
          <w:rFonts w:ascii="Arial" w:hAnsi="Arial" w:cs="Arial"/>
        </w:rPr>
        <w:t xml:space="preserve">Alex raised the possibility of allowing non-levy-paying businesses to join the BID on a voluntary basis. Sarah-Jane </w:t>
      </w:r>
      <w:r w:rsidRPr="54092405" w:rsidR="05656749">
        <w:rPr>
          <w:rFonts w:ascii="Arial" w:hAnsi="Arial" w:cs="Arial"/>
        </w:rPr>
        <w:t xml:space="preserve">feels the BID area is already too large, but </w:t>
      </w:r>
      <w:r w:rsidRPr="54092405" w:rsidR="004D17AE">
        <w:rPr>
          <w:rFonts w:ascii="Arial" w:hAnsi="Arial" w:cs="Arial"/>
        </w:rPr>
        <w:t>will add voluntary membership on to the agenda for the next Board meeting to be discussed.</w:t>
      </w:r>
    </w:p>
    <w:p w:rsidR="004D17AE" w:rsidP="004D17AE" w:rsidRDefault="004D17AE" w14:paraId="722EB592" w14:textId="0E4CBA73">
      <w:pPr>
        <w:rPr>
          <w:rFonts w:ascii="Arial" w:hAnsi="Arial" w:cs="Arial"/>
        </w:rPr>
      </w:pPr>
      <w:r w:rsidRPr="54092405" w:rsidR="004D17AE">
        <w:rPr>
          <w:rFonts w:ascii="Arial" w:hAnsi="Arial" w:cs="Arial"/>
        </w:rPr>
        <w:t>Sarah-Jane also noted that the cap on the levy amount that businesses within the BID area pay is very low compared to other BIDs. Board members will consider this ahead of the next meeting. Sarah-Jane also raised the idea of offering charities a discount on their levy payment</w:t>
      </w:r>
      <w:r w:rsidRPr="54092405" w:rsidR="782F3E2A">
        <w:rPr>
          <w:rFonts w:ascii="Arial" w:hAnsi="Arial" w:cs="Arial"/>
        </w:rPr>
        <w:t>, as per many other BIDs.</w:t>
      </w:r>
    </w:p>
    <w:p w:rsidRPr="004D17AE" w:rsidR="004D17AE" w:rsidP="004D17AE" w:rsidRDefault="004D17AE" w14:paraId="1E2B9649" w14:textId="00E7415F">
      <w:pPr>
        <w:rPr>
          <w:rFonts w:ascii="Arial" w:hAnsi="Arial" w:cs="Arial"/>
          <w:b/>
          <w:bCs/>
        </w:rPr>
      </w:pPr>
      <w:r w:rsidRPr="004D17AE">
        <w:rPr>
          <w:rFonts w:ascii="Arial" w:hAnsi="Arial" w:cs="Arial"/>
          <w:b/>
          <w:bCs/>
        </w:rPr>
        <w:t>Second Term Business Plan</w:t>
      </w:r>
    </w:p>
    <w:p w:rsidR="004D17AE" w:rsidP="004D17AE" w:rsidRDefault="004D17AE" w14:paraId="071A2DCF" w14:textId="29F9149D">
      <w:pPr>
        <w:rPr>
          <w:rFonts w:ascii="Arial" w:hAnsi="Arial" w:cs="Arial"/>
        </w:rPr>
      </w:pPr>
      <w:r>
        <w:rPr>
          <w:rFonts w:ascii="Arial" w:hAnsi="Arial" w:cs="Arial"/>
        </w:rPr>
        <w:t>Sarah-Jane asked the Board to consider changing ‘accessibility’ to ‘sustainability’ as one of the core priorities in the second term business plan. The Board voted and unanimously agreed.</w:t>
      </w:r>
    </w:p>
    <w:p w:rsidR="004D17AE" w:rsidP="004D17AE" w:rsidRDefault="004D17AE" w14:paraId="21BD6332" w14:textId="3B053BFD">
      <w:pPr>
        <w:rPr>
          <w:rFonts w:ascii="Arial" w:hAnsi="Arial" w:cs="Arial"/>
        </w:rPr>
      </w:pPr>
      <w:r>
        <w:rPr>
          <w:rFonts w:ascii="Arial" w:hAnsi="Arial" w:cs="Arial"/>
        </w:rPr>
        <w:t>The five pillars within the business plan are:</w:t>
      </w:r>
    </w:p>
    <w:p w:rsidR="004D17AE" w:rsidP="004D17AE" w:rsidRDefault="004D17AE" w14:paraId="5C6D4B67" w14:textId="201FD31F">
      <w:pPr>
        <w:pStyle w:val="ListParagraph"/>
        <w:numPr>
          <w:ilvl w:val="0"/>
          <w:numId w:val="13"/>
        </w:numPr>
        <w:rPr>
          <w:rFonts w:ascii="Arial" w:hAnsi="Arial" w:cs="Arial"/>
        </w:rPr>
      </w:pPr>
      <w:r w:rsidRPr="54092405" w:rsidR="004D17AE">
        <w:rPr>
          <w:rFonts w:ascii="Arial" w:hAnsi="Arial" w:cs="Arial"/>
          <w:b w:val="1"/>
          <w:bCs w:val="1"/>
        </w:rPr>
        <w:t xml:space="preserve">An attractive </w:t>
      </w:r>
      <w:r w:rsidRPr="54092405" w:rsidR="7100D487">
        <w:rPr>
          <w:rFonts w:ascii="Arial" w:hAnsi="Arial" w:cs="Arial"/>
          <w:b w:val="1"/>
          <w:bCs w:val="1"/>
        </w:rPr>
        <w:t>town</w:t>
      </w:r>
      <w:r w:rsidRPr="54092405" w:rsidR="004D17AE">
        <w:rPr>
          <w:rFonts w:ascii="Arial" w:hAnsi="Arial" w:cs="Arial"/>
          <w:b w:val="1"/>
          <w:bCs w:val="1"/>
        </w:rPr>
        <w:t xml:space="preserve"> to live</w:t>
      </w:r>
      <w:r w:rsidRPr="54092405" w:rsidR="1047B6D3">
        <w:rPr>
          <w:rFonts w:ascii="Arial" w:hAnsi="Arial" w:cs="Arial"/>
          <w:b w:val="1"/>
          <w:bCs w:val="1"/>
        </w:rPr>
        <w:t xml:space="preserve">, </w:t>
      </w:r>
      <w:r w:rsidRPr="54092405" w:rsidR="004D17AE">
        <w:rPr>
          <w:rFonts w:ascii="Arial" w:hAnsi="Arial" w:cs="Arial"/>
          <w:b w:val="1"/>
          <w:bCs w:val="1"/>
        </w:rPr>
        <w:t>work</w:t>
      </w:r>
      <w:r w:rsidRPr="54092405" w:rsidR="6817DDAA">
        <w:rPr>
          <w:rFonts w:ascii="Arial" w:hAnsi="Arial" w:cs="Arial"/>
          <w:b w:val="1"/>
          <w:bCs w:val="1"/>
        </w:rPr>
        <w:t xml:space="preserve"> and visit</w:t>
      </w:r>
      <w:r w:rsidRPr="54092405" w:rsidR="004D17AE">
        <w:rPr>
          <w:rFonts w:ascii="Arial" w:hAnsi="Arial" w:cs="Arial"/>
        </w:rPr>
        <w:t xml:space="preserve"> (street scene, placemaking, aesthetic projects)</w:t>
      </w:r>
    </w:p>
    <w:p w:rsidR="004D17AE" w:rsidP="004D17AE" w:rsidRDefault="004D17AE" w14:paraId="75E12151" w14:textId="5AE2CF28">
      <w:pPr>
        <w:pStyle w:val="ListParagraph"/>
        <w:numPr>
          <w:ilvl w:val="0"/>
          <w:numId w:val="13"/>
        </w:numPr>
        <w:rPr>
          <w:rFonts w:ascii="Arial" w:hAnsi="Arial" w:cs="Arial"/>
        </w:rPr>
      </w:pPr>
      <w:r w:rsidRPr="54092405" w:rsidR="004D17AE">
        <w:rPr>
          <w:rFonts w:ascii="Arial" w:hAnsi="Arial" w:cs="Arial"/>
          <w:b w:val="1"/>
          <w:bCs w:val="1"/>
        </w:rPr>
        <w:t xml:space="preserve">A cleaner </w:t>
      </w:r>
      <w:r w:rsidRPr="54092405" w:rsidR="23385468">
        <w:rPr>
          <w:rFonts w:ascii="Arial" w:hAnsi="Arial" w:cs="Arial"/>
          <w:b w:val="1"/>
          <w:bCs w:val="1"/>
        </w:rPr>
        <w:t xml:space="preserve">and more sustainable </w:t>
      </w:r>
      <w:r w:rsidRPr="54092405" w:rsidR="004D17AE">
        <w:rPr>
          <w:rFonts w:ascii="Arial" w:hAnsi="Arial" w:cs="Arial"/>
          <w:b w:val="1"/>
          <w:bCs w:val="1"/>
        </w:rPr>
        <w:t>town</w:t>
      </w:r>
      <w:r w:rsidRPr="54092405" w:rsidR="004D17AE">
        <w:rPr>
          <w:rFonts w:ascii="Arial" w:hAnsi="Arial" w:cs="Arial"/>
        </w:rPr>
        <w:t xml:space="preserve"> (green projects – energy efficiency, recycling, street cleaning)</w:t>
      </w:r>
    </w:p>
    <w:p w:rsidR="004D17AE" w:rsidP="004D17AE" w:rsidRDefault="004D17AE" w14:paraId="680FD655" w14:textId="1E5A66C0">
      <w:pPr>
        <w:pStyle w:val="ListParagraph"/>
        <w:numPr>
          <w:ilvl w:val="0"/>
          <w:numId w:val="13"/>
        </w:numPr>
        <w:rPr>
          <w:rFonts w:ascii="Arial" w:hAnsi="Arial" w:cs="Arial"/>
        </w:rPr>
      </w:pPr>
      <w:r w:rsidRPr="54092405" w:rsidR="7A8E88E3">
        <w:rPr>
          <w:rFonts w:ascii="Arial" w:hAnsi="Arial" w:cs="Arial"/>
          <w:b w:val="1"/>
          <w:bCs w:val="1"/>
        </w:rPr>
        <w:t xml:space="preserve">A well marketed </w:t>
      </w:r>
      <w:r w:rsidRPr="54092405" w:rsidR="004D17AE">
        <w:rPr>
          <w:rFonts w:ascii="Arial" w:hAnsi="Arial" w:cs="Arial"/>
          <w:b w:val="1"/>
          <w:bCs w:val="1"/>
        </w:rPr>
        <w:t>and promot</w:t>
      </w:r>
      <w:r w:rsidRPr="54092405" w:rsidR="293F2355">
        <w:rPr>
          <w:rFonts w:ascii="Arial" w:hAnsi="Arial" w:cs="Arial"/>
          <w:b w:val="1"/>
          <w:bCs w:val="1"/>
        </w:rPr>
        <w:t>ed town</w:t>
      </w:r>
      <w:r w:rsidRPr="54092405" w:rsidR="004D17AE">
        <w:rPr>
          <w:rFonts w:ascii="Arial" w:hAnsi="Arial" w:cs="Arial"/>
        </w:rPr>
        <w:t xml:space="preserve"> (</w:t>
      </w:r>
      <w:r w:rsidRPr="54092405" w:rsidR="6A519BC5">
        <w:rPr>
          <w:rFonts w:ascii="Arial" w:hAnsi="Arial" w:cs="Arial"/>
        </w:rPr>
        <w:t xml:space="preserve">magazine, advertising, </w:t>
      </w:r>
      <w:r w:rsidRPr="54092405" w:rsidR="004D17AE">
        <w:rPr>
          <w:rFonts w:ascii="Arial" w:hAnsi="Arial" w:cs="Arial"/>
        </w:rPr>
        <w:t>social media, promotional videos, advertising)</w:t>
      </w:r>
    </w:p>
    <w:p w:rsidR="004D17AE" w:rsidP="004D17AE" w:rsidRDefault="004D17AE" w14:paraId="6DF7AF4C" w14:textId="7EDBA764">
      <w:pPr>
        <w:pStyle w:val="ListParagraph"/>
        <w:numPr>
          <w:ilvl w:val="0"/>
          <w:numId w:val="13"/>
        </w:numPr>
        <w:rPr>
          <w:rFonts w:ascii="Arial" w:hAnsi="Arial" w:cs="Arial"/>
        </w:rPr>
      </w:pPr>
      <w:r w:rsidRPr="004D17AE">
        <w:rPr>
          <w:rFonts w:ascii="Arial" w:hAnsi="Arial" w:cs="Arial"/>
          <w:b/>
          <w:bCs/>
        </w:rPr>
        <w:t>A town known for events, tourism, and heritage</w:t>
      </w:r>
      <w:r>
        <w:rPr>
          <w:rFonts w:ascii="Arial" w:hAnsi="Arial" w:cs="Arial"/>
        </w:rPr>
        <w:t xml:space="preserve"> (BID-organised initiatives, purple flag accreditation, supporting local events)</w:t>
      </w:r>
    </w:p>
    <w:p w:rsidR="004D17AE" w:rsidP="004D17AE" w:rsidRDefault="004D17AE" w14:paraId="4D1ACF85" w14:textId="7C94AFA4">
      <w:pPr>
        <w:pStyle w:val="ListParagraph"/>
        <w:numPr>
          <w:ilvl w:val="0"/>
          <w:numId w:val="13"/>
        </w:numPr>
        <w:rPr>
          <w:rFonts w:ascii="Arial" w:hAnsi="Arial" w:cs="Arial"/>
        </w:rPr>
      </w:pPr>
      <w:r w:rsidRPr="004D17AE">
        <w:rPr>
          <w:rFonts w:ascii="Arial" w:hAnsi="Arial" w:cs="Arial"/>
          <w:b/>
          <w:bCs/>
        </w:rPr>
        <w:t>Supporting your business</w:t>
      </w:r>
      <w:r>
        <w:rPr>
          <w:rFonts w:ascii="Arial" w:hAnsi="Arial" w:cs="Arial"/>
        </w:rPr>
        <w:t xml:space="preserve"> (networking, training, business development, corporate strategy)</w:t>
      </w:r>
    </w:p>
    <w:p w:rsidRPr="008E0F67" w:rsidR="008E0F67" w:rsidP="54092405" w:rsidRDefault="008E0F67" w14:paraId="0CE87208" w14:textId="1F5F6C76">
      <w:pPr>
        <w:rPr>
          <w:rFonts w:ascii="Arial" w:hAnsi="Arial" w:cs="Arial"/>
        </w:rPr>
      </w:pPr>
      <w:r w:rsidRPr="54092405" w:rsidR="004D17AE">
        <w:rPr>
          <w:rFonts w:ascii="Arial" w:hAnsi="Arial" w:cs="Arial"/>
        </w:rPr>
        <w:t xml:space="preserve">Alex suggested adding business intel to the ‘supporting your business’ pillar. </w:t>
      </w:r>
    </w:p>
    <w:p w:rsidRPr="008E0F67" w:rsidR="008E0F67" w:rsidP="54092405" w:rsidRDefault="008E0F67" w14:paraId="370E81D2" w14:textId="53256441">
      <w:pPr>
        <w:rPr>
          <w:rFonts w:ascii="Arial" w:hAnsi="Arial" w:cs="Arial"/>
          <w:b w:val="1"/>
          <w:bCs w:val="1"/>
        </w:rPr>
      </w:pPr>
      <w:r w:rsidRPr="54092405" w:rsidR="004D17AE">
        <w:rPr>
          <w:rFonts w:ascii="Arial" w:hAnsi="Arial" w:cs="Arial"/>
        </w:rPr>
        <w:t xml:space="preserve">Hilary suggested holding a networking event off the back of the initial business plan consultation with businesses to bring corporate businesses in the town together. </w:t>
      </w:r>
    </w:p>
    <w:p w:rsidRPr="008E0F67" w:rsidR="008E0F67" w:rsidP="67CDBA1F" w:rsidRDefault="008E0F67" w14:paraId="12BF25B9" w14:textId="4446B27C">
      <w:pPr>
        <w:rPr>
          <w:rFonts w:ascii="Arial" w:hAnsi="Arial" w:cs="Arial"/>
          <w:b w:val="1"/>
          <w:bCs w:val="1"/>
        </w:rPr>
      </w:pPr>
      <w:r w:rsidRPr="54092405" w:rsidR="008E0F67">
        <w:rPr>
          <w:rFonts w:ascii="Arial" w:hAnsi="Arial" w:cs="Arial"/>
          <w:b w:val="1"/>
          <w:bCs w:val="1"/>
        </w:rPr>
        <w:t>Any Other Business</w:t>
      </w:r>
    </w:p>
    <w:p w:rsidRPr="008E0F67" w:rsidR="008E0F67" w:rsidP="67CDBA1F" w:rsidRDefault="008E0F67" w14:paraId="40551A1D" w14:textId="7F37C4E3">
      <w:pPr>
        <w:rPr>
          <w:rFonts w:ascii="Arial" w:hAnsi="Arial" w:cs="Arial"/>
        </w:rPr>
      </w:pPr>
      <w:r>
        <w:rPr>
          <w:rFonts w:ascii="Arial" w:hAnsi="Arial" w:cs="Arial"/>
        </w:rPr>
        <w:t>No AOB</w:t>
      </w: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6F513B93">
      <w:pPr>
        <w:rPr>
          <w:rFonts w:ascii="Arial" w:hAnsi="Arial" w:cs="Arial"/>
        </w:rPr>
      </w:pPr>
      <w:r w:rsidRPr="67CDBA1F">
        <w:rPr>
          <w:rFonts w:ascii="Arial" w:hAnsi="Arial" w:cs="Arial"/>
        </w:rPr>
        <w:t xml:space="preserve">The next </w:t>
      </w:r>
      <w:r w:rsidR="008E0F67">
        <w:rPr>
          <w:rFonts w:ascii="Arial" w:hAnsi="Arial" w:cs="Arial"/>
        </w:rPr>
        <w:t xml:space="preserve">Board </w:t>
      </w:r>
      <w:r w:rsidRPr="67CDBA1F">
        <w:rPr>
          <w:rFonts w:ascii="Arial" w:hAnsi="Arial" w:cs="Arial"/>
        </w:rPr>
        <w:t xml:space="preserve">meeting </w:t>
      </w:r>
      <w:r w:rsidRPr="67CDBA1F" w:rsidR="0039593D">
        <w:rPr>
          <w:rFonts w:ascii="Arial" w:hAnsi="Arial" w:cs="Arial"/>
        </w:rPr>
        <w:t xml:space="preserve">will be </w:t>
      </w:r>
      <w:r w:rsidR="008E0F67">
        <w:rPr>
          <w:rFonts w:ascii="Arial" w:hAnsi="Arial" w:cs="Arial"/>
        </w:rPr>
        <w:t>o</w:t>
      </w:r>
      <w:r w:rsidR="004D17AE">
        <w:rPr>
          <w:rFonts w:ascii="Arial" w:hAnsi="Arial" w:cs="Arial"/>
        </w:rPr>
        <w:t>n</w:t>
      </w:r>
      <w:r w:rsidR="008E0F67">
        <w:rPr>
          <w:rFonts w:ascii="Arial" w:hAnsi="Arial" w:cs="Arial"/>
        </w:rPr>
        <w:t xml:space="preserve"> Monday </w:t>
      </w:r>
      <w:r w:rsidR="004D17AE">
        <w:rPr>
          <w:rFonts w:ascii="Arial" w:hAnsi="Arial" w:cs="Arial"/>
        </w:rPr>
        <w:t>31</w:t>
      </w:r>
      <w:r w:rsidRPr="004D17AE" w:rsidR="004D17AE">
        <w:rPr>
          <w:rFonts w:ascii="Arial" w:hAnsi="Arial" w:cs="Arial"/>
          <w:vertAlign w:val="superscript"/>
        </w:rPr>
        <w:t>st</w:t>
      </w:r>
      <w:r w:rsidR="004D17AE">
        <w:rPr>
          <w:rFonts w:ascii="Arial" w:hAnsi="Arial" w:cs="Arial"/>
        </w:rPr>
        <w:t xml:space="preserve"> October via Teams.</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0ED483"/>
    <w:multiLevelType w:val="hybridMultilevel"/>
    <w:tmpl w:val="6C5C9020"/>
    <w:lvl w:ilvl="0" w:tplc="BFDCDA70">
      <w:start w:val="1"/>
      <w:numFmt w:val="bullet"/>
      <w:lvlText w:val=""/>
      <w:lvlJc w:val="left"/>
      <w:pPr>
        <w:ind w:left="720" w:hanging="360"/>
      </w:pPr>
      <w:rPr>
        <w:rFonts w:hint="default" w:ascii="Symbol" w:hAnsi="Symbol"/>
      </w:rPr>
    </w:lvl>
    <w:lvl w:ilvl="1" w:tplc="98C2F16C">
      <w:start w:val="1"/>
      <w:numFmt w:val="bullet"/>
      <w:lvlText w:val="o"/>
      <w:lvlJc w:val="left"/>
      <w:pPr>
        <w:ind w:left="1440" w:hanging="360"/>
      </w:pPr>
      <w:rPr>
        <w:rFonts w:hint="default" w:ascii="Courier New" w:hAnsi="Courier New"/>
      </w:rPr>
    </w:lvl>
    <w:lvl w:ilvl="2" w:tplc="41467B8C">
      <w:start w:val="1"/>
      <w:numFmt w:val="bullet"/>
      <w:lvlText w:val=""/>
      <w:lvlJc w:val="left"/>
      <w:pPr>
        <w:ind w:left="2160" w:hanging="360"/>
      </w:pPr>
      <w:rPr>
        <w:rFonts w:hint="default" w:ascii="Wingdings" w:hAnsi="Wingdings"/>
      </w:rPr>
    </w:lvl>
    <w:lvl w:ilvl="3" w:tplc="1E6A1B96">
      <w:start w:val="1"/>
      <w:numFmt w:val="bullet"/>
      <w:lvlText w:val=""/>
      <w:lvlJc w:val="left"/>
      <w:pPr>
        <w:ind w:left="2880" w:hanging="360"/>
      </w:pPr>
      <w:rPr>
        <w:rFonts w:hint="default" w:ascii="Symbol" w:hAnsi="Symbol"/>
      </w:rPr>
    </w:lvl>
    <w:lvl w:ilvl="4" w:tplc="A45E456E">
      <w:start w:val="1"/>
      <w:numFmt w:val="bullet"/>
      <w:lvlText w:val="o"/>
      <w:lvlJc w:val="left"/>
      <w:pPr>
        <w:ind w:left="3600" w:hanging="360"/>
      </w:pPr>
      <w:rPr>
        <w:rFonts w:hint="default" w:ascii="Courier New" w:hAnsi="Courier New"/>
      </w:rPr>
    </w:lvl>
    <w:lvl w:ilvl="5" w:tplc="0C14BFC6">
      <w:start w:val="1"/>
      <w:numFmt w:val="bullet"/>
      <w:lvlText w:val=""/>
      <w:lvlJc w:val="left"/>
      <w:pPr>
        <w:ind w:left="4320" w:hanging="360"/>
      </w:pPr>
      <w:rPr>
        <w:rFonts w:hint="default" w:ascii="Wingdings" w:hAnsi="Wingdings"/>
      </w:rPr>
    </w:lvl>
    <w:lvl w:ilvl="6" w:tplc="94F049C0">
      <w:start w:val="1"/>
      <w:numFmt w:val="bullet"/>
      <w:lvlText w:val=""/>
      <w:lvlJc w:val="left"/>
      <w:pPr>
        <w:ind w:left="5040" w:hanging="360"/>
      </w:pPr>
      <w:rPr>
        <w:rFonts w:hint="default" w:ascii="Symbol" w:hAnsi="Symbol"/>
      </w:rPr>
    </w:lvl>
    <w:lvl w:ilvl="7" w:tplc="A8925A8C">
      <w:start w:val="1"/>
      <w:numFmt w:val="bullet"/>
      <w:lvlText w:val="o"/>
      <w:lvlJc w:val="left"/>
      <w:pPr>
        <w:ind w:left="5760" w:hanging="360"/>
      </w:pPr>
      <w:rPr>
        <w:rFonts w:hint="default" w:ascii="Courier New" w:hAnsi="Courier New"/>
      </w:rPr>
    </w:lvl>
    <w:lvl w:ilvl="8" w:tplc="04D00638">
      <w:start w:val="1"/>
      <w:numFmt w:val="bullet"/>
      <w:lvlText w:val=""/>
      <w:lvlJc w:val="left"/>
      <w:pPr>
        <w:ind w:left="6480" w:hanging="360"/>
      </w:pPr>
      <w:rPr>
        <w:rFonts w:hint="default" w:ascii="Wingdings" w:hAnsi="Wingdings"/>
      </w:rPr>
    </w:lvl>
  </w:abstractNum>
  <w:abstractNum w:abstractNumId="3" w15:restartNumberingAfterBreak="0">
    <w:nsid w:val="249816A8"/>
    <w:multiLevelType w:val="hybridMultilevel"/>
    <w:tmpl w:val="20DAB3D4"/>
    <w:lvl w:ilvl="0" w:tplc="D92CF03E">
      <w:start w:val="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D03AEA"/>
    <w:multiLevelType w:val="hybridMultilevel"/>
    <w:tmpl w:val="2200D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768324"/>
    <w:multiLevelType w:val="hybridMultilevel"/>
    <w:tmpl w:val="A27AA2BC"/>
    <w:lvl w:ilvl="0" w:tplc="92ECE0E0">
      <w:start w:val="1"/>
      <w:numFmt w:val="bullet"/>
      <w:lvlText w:val=""/>
      <w:lvlJc w:val="left"/>
      <w:pPr>
        <w:ind w:left="720" w:hanging="360"/>
      </w:pPr>
      <w:rPr>
        <w:rFonts w:hint="default" w:ascii="Symbol" w:hAnsi="Symbol"/>
      </w:rPr>
    </w:lvl>
    <w:lvl w:ilvl="1" w:tplc="AA646992">
      <w:start w:val="1"/>
      <w:numFmt w:val="bullet"/>
      <w:lvlText w:val="o"/>
      <w:lvlJc w:val="left"/>
      <w:pPr>
        <w:ind w:left="1440" w:hanging="360"/>
      </w:pPr>
      <w:rPr>
        <w:rFonts w:hint="default" w:ascii="Courier New" w:hAnsi="Courier New"/>
      </w:rPr>
    </w:lvl>
    <w:lvl w:ilvl="2" w:tplc="9A1234DC">
      <w:start w:val="1"/>
      <w:numFmt w:val="bullet"/>
      <w:lvlText w:val=""/>
      <w:lvlJc w:val="left"/>
      <w:pPr>
        <w:ind w:left="2160" w:hanging="360"/>
      </w:pPr>
      <w:rPr>
        <w:rFonts w:hint="default" w:ascii="Wingdings" w:hAnsi="Wingdings"/>
      </w:rPr>
    </w:lvl>
    <w:lvl w:ilvl="3" w:tplc="50AC2C02">
      <w:start w:val="1"/>
      <w:numFmt w:val="bullet"/>
      <w:lvlText w:val=""/>
      <w:lvlJc w:val="left"/>
      <w:pPr>
        <w:ind w:left="2880" w:hanging="360"/>
      </w:pPr>
      <w:rPr>
        <w:rFonts w:hint="default" w:ascii="Symbol" w:hAnsi="Symbol"/>
      </w:rPr>
    </w:lvl>
    <w:lvl w:ilvl="4" w:tplc="BA3E64F2">
      <w:start w:val="1"/>
      <w:numFmt w:val="bullet"/>
      <w:lvlText w:val="o"/>
      <w:lvlJc w:val="left"/>
      <w:pPr>
        <w:ind w:left="3600" w:hanging="360"/>
      </w:pPr>
      <w:rPr>
        <w:rFonts w:hint="default" w:ascii="Courier New" w:hAnsi="Courier New"/>
      </w:rPr>
    </w:lvl>
    <w:lvl w:ilvl="5" w:tplc="1640FF26">
      <w:start w:val="1"/>
      <w:numFmt w:val="bullet"/>
      <w:lvlText w:val=""/>
      <w:lvlJc w:val="left"/>
      <w:pPr>
        <w:ind w:left="4320" w:hanging="360"/>
      </w:pPr>
      <w:rPr>
        <w:rFonts w:hint="default" w:ascii="Wingdings" w:hAnsi="Wingdings"/>
      </w:rPr>
    </w:lvl>
    <w:lvl w:ilvl="6" w:tplc="D924F6BA">
      <w:start w:val="1"/>
      <w:numFmt w:val="bullet"/>
      <w:lvlText w:val=""/>
      <w:lvlJc w:val="left"/>
      <w:pPr>
        <w:ind w:left="5040" w:hanging="360"/>
      </w:pPr>
      <w:rPr>
        <w:rFonts w:hint="default" w:ascii="Symbol" w:hAnsi="Symbol"/>
      </w:rPr>
    </w:lvl>
    <w:lvl w:ilvl="7" w:tplc="DAC67046">
      <w:start w:val="1"/>
      <w:numFmt w:val="bullet"/>
      <w:lvlText w:val="o"/>
      <w:lvlJc w:val="left"/>
      <w:pPr>
        <w:ind w:left="5760" w:hanging="360"/>
      </w:pPr>
      <w:rPr>
        <w:rFonts w:hint="default" w:ascii="Courier New" w:hAnsi="Courier New"/>
      </w:rPr>
    </w:lvl>
    <w:lvl w:ilvl="8" w:tplc="B638FF80">
      <w:start w:val="1"/>
      <w:numFmt w:val="bullet"/>
      <w:lvlText w:val=""/>
      <w:lvlJc w:val="left"/>
      <w:pPr>
        <w:ind w:left="6480" w:hanging="360"/>
      </w:pPr>
      <w:rPr>
        <w:rFonts w:hint="default" w:ascii="Wingdings" w:hAnsi="Wingdings"/>
      </w:rPr>
    </w:lvl>
  </w:abstractNum>
  <w:abstractNum w:abstractNumId="8" w15:restartNumberingAfterBreak="0">
    <w:nsid w:val="43AC96C3"/>
    <w:multiLevelType w:val="hybridMultilevel"/>
    <w:tmpl w:val="2746044A"/>
    <w:lvl w:ilvl="0" w:tplc="0838A120">
      <w:start w:val="1"/>
      <w:numFmt w:val="bullet"/>
      <w:lvlText w:val=""/>
      <w:lvlJc w:val="left"/>
      <w:pPr>
        <w:ind w:left="720" w:hanging="360"/>
      </w:pPr>
      <w:rPr>
        <w:rFonts w:hint="default" w:ascii="Symbol" w:hAnsi="Symbol"/>
      </w:rPr>
    </w:lvl>
    <w:lvl w:ilvl="1" w:tplc="F56CF9EC">
      <w:start w:val="1"/>
      <w:numFmt w:val="bullet"/>
      <w:lvlText w:val="o"/>
      <w:lvlJc w:val="left"/>
      <w:pPr>
        <w:ind w:left="1440" w:hanging="360"/>
      </w:pPr>
      <w:rPr>
        <w:rFonts w:hint="default" w:ascii="Courier New" w:hAnsi="Courier New"/>
      </w:rPr>
    </w:lvl>
    <w:lvl w:ilvl="2" w:tplc="7CC8AC16">
      <w:start w:val="1"/>
      <w:numFmt w:val="bullet"/>
      <w:lvlText w:val=""/>
      <w:lvlJc w:val="left"/>
      <w:pPr>
        <w:ind w:left="2160" w:hanging="360"/>
      </w:pPr>
      <w:rPr>
        <w:rFonts w:hint="default" w:ascii="Wingdings" w:hAnsi="Wingdings"/>
      </w:rPr>
    </w:lvl>
    <w:lvl w:ilvl="3" w:tplc="6324F608">
      <w:start w:val="1"/>
      <w:numFmt w:val="bullet"/>
      <w:lvlText w:val=""/>
      <w:lvlJc w:val="left"/>
      <w:pPr>
        <w:ind w:left="2880" w:hanging="360"/>
      </w:pPr>
      <w:rPr>
        <w:rFonts w:hint="default" w:ascii="Symbol" w:hAnsi="Symbol"/>
      </w:rPr>
    </w:lvl>
    <w:lvl w:ilvl="4" w:tplc="24762444">
      <w:start w:val="1"/>
      <w:numFmt w:val="bullet"/>
      <w:lvlText w:val="o"/>
      <w:lvlJc w:val="left"/>
      <w:pPr>
        <w:ind w:left="3600" w:hanging="360"/>
      </w:pPr>
      <w:rPr>
        <w:rFonts w:hint="default" w:ascii="Courier New" w:hAnsi="Courier New"/>
      </w:rPr>
    </w:lvl>
    <w:lvl w:ilvl="5" w:tplc="C07E2AA8">
      <w:start w:val="1"/>
      <w:numFmt w:val="bullet"/>
      <w:lvlText w:val=""/>
      <w:lvlJc w:val="left"/>
      <w:pPr>
        <w:ind w:left="4320" w:hanging="360"/>
      </w:pPr>
      <w:rPr>
        <w:rFonts w:hint="default" w:ascii="Wingdings" w:hAnsi="Wingdings"/>
      </w:rPr>
    </w:lvl>
    <w:lvl w:ilvl="6" w:tplc="F1A4C964">
      <w:start w:val="1"/>
      <w:numFmt w:val="bullet"/>
      <w:lvlText w:val=""/>
      <w:lvlJc w:val="left"/>
      <w:pPr>
        <w:ind w:left="5040" w:hanging="360"/>
      </w:pPr>
      <w:rPr>
        <w:rFonts w:hint="default" w:ascii="Symbol" w:hAnsi="Symbol"/>
      </w:rPr>
    </w:lvl>
    <w:lvl w:ilvl="7" w:tplc="96301AA6">
      <w:start w:val="1"/>
      <w:numFmt w:val="bullet"/>
      <w:lvlText w:val="o"/>
      <w:lvlJc w:val="left"/>
      <w:pPr>
        <w:ind w:left="5760" w:hanging="360"/>
      </w:pPr>
      <w:rPr>
        <w:rFonts w:hint="default" w:ascii="Courier New" w:hAnsi="Courier New"/>
      </w:rPr>
    </w:lvl>
    <w:lvl w:ilvl="8" w:tplc="A106DBDA">
      <w:start w:val="1"/>
      <w:numFmt w:val="bullet"/>
      <w:lvlText w:val=""/>
      <w:lvlJc w:val="left"/>
      <w:pPr>
        <w:ind w:left="6480" w:hanging="360"/>
      </w:pPr>
      <w:rPr>
        <w:rFonts w:hint="default" w:ascii="Wingdings" w:hAnsi="Wingdings"/>
      </w:rPr>
    </w:lvl>
  </w:abstractNum>
  <w:abstractNum w:abstractNumId="9" w15:restartNumberingAfterBreak="0">
    <w:nsid w:val="5F497935"/>
    <w:multiLevelType w:val="hybridMultilevel"/>
    <w:tmpl w:val="D1B82FF2"/>
    <w:lvl w:ilvl="0" w:tplc="AA702EBA">
      <w:start w:val="1"/>
      <w:numFmt w:val="bullet"/>
      <w:lvlText w:val=""/>
      <w:lvlJc w:val="left"/>
      <w:pPr>
        <w:ind w:left="720" w:hanging="360"/>
      </w:pPr>
      <w:rPr>
        <w:rFonts w:hint="default" w:ascii="Symbol" w:hAnsi="Symbol"/>
      </w:rPr>
    </w:lvl>
    <w:lvl w:ilvl="1" w:tplc="0862ED9C">
      <w:start w:val="1"/>
      <w:numFmt w:val="bullet"/>
      <w:lvlText w:val="o"/>
      <w:lvlJc w:val="left"/>
      <w:pPr>
        <w:ind w:left="1440" w:hanging="360"/>
      </w:pPr>
      <w:rPr>
        <w:rFonts w:hint="default" w:ascii="Courier New" w:hAnsi="Courier New"/>
      </w:rPr>
    </w:lvl>
    <w:lvl w:ilvl="2" w:tplc="3112F7F2">
      <w:start w:val="1"/>
      <w:numFmt w:val="bullet"/>
      <w:lvlText w:val=""/>
      <w:lvlJc w:val="left"/>
      <w:pPr>
        <w:ind w:left="2160" w:hanging="360"/>
      </w:pPr>
      <w:rPr>
        <w:rFonts w:hint="default" w:ascii="Wingdings" w:hAnsi="Wingdings"/>
      </w:rPr>
    </w:lvl>
    <w:lvl w:ilvl="3" w:tplc="8D2AFC26">
      <w:start w:val="1"/>
      <w:numFmt w:val="bullet"/>
      <w:lvlText w:val=""/>
      <w:lvlJc w:val="left"/>
      <w:pPr>
        <w:ind w:left="2880" w:hanging="360"/>
      </w:pPr>
      <w:rPr>
        <w:rFonts w:hint="default" w:ascii="Symbol" w:hAnsi="Symbol"/>
      </w:rPr>
    </w:lvl>
    <w:lvl w:ilvl="4" w:tplc="C87E3AE2">
      <w:start w:val="1"/>
      <w:numFmt w:val="bullet"/>
      <w:lvlText w:val="o"/>
      <w:lvlJc w:val="left"/>
      <w:pPr>
        <w:ind w:left="3600" w:hanging="360"/>
      </w:pPr>
      <w:rPr>
        <w:rFonts w:hint="default" w:ascii="Courier New" w:hAnsi="Courier New"/>
      </w:rPr>
    </w:lvl>
    <w:lvl w:ilvl="5" w:tplc="55C4AF94">
      <w:start w:val="1"/>
      <w:numFmt w:val="bullet"/>
      <w:lvlText w:val=""/>
      <w:lvlJc w:val="left"/>
      <w:pPr>
        <w:ind w:left="4320" w:hanging="360"/>
      </w:pPr>
      <w:rPr>
        <w:rFonts w:hint="default" w:ascii="Wingdings" w:hAnsi="Wingdings"/>
      </w:rPr>
    </w:lvl>
    <w:lvl w:ilvl="6" w:tplc="4A7ABD44">
      <w:start w:val="1"/>
      <w:numFmt w:val="bullet"/>
      <w:lvlText w:val=""/>
      <w:lvlJc w:val="left"/>
      <w:pPr>
        <w:ind w:left="5040" w:hanging="360"/>
      </w:pPr>
      <w:rPr>
        <w:rFonts w:hint="default" w:ascii="Symbol" w:hAnsi="Symbol"/>
      </w:rPr>
    </w:lvl>
    <w:lvl w:ilvl="7" w:tplc="7354EB80">
      <w:start w:val="1"/>
      <w:numFmt w:val="bullet"/>
      <w:lvlText w:val="o"/>
      <w:lvlJc w:val="left"/>
      <w:pPr>
        <w:ind w:left="5760" w:hanging="360"/>
      </w:pPr>
      <w:rPr>
        <w:rFonts w:hint="default" w:ascii="Courier New" w:hAnsi="Courier New"/>
      </w:rPr>
    </w:lvl>
    <w:lvl w:ilvl="8" w:tplc="27D46A26">
      <w:start w:val="1"/>
      <w:numFmt w:val="bullet"/>
      <w:lvlText w:val=""/>
      <w:lvlJc w:val="left"/>
      <w:pPr>
        <w:ind w:left="6480" w:hanging="360"/>
      </w:pPr>
      <w:rPr>
        <w:rFonts w:hint="default" w:ascii="Wingdings" w:hAnsi="Wingdings"/>
      </w:rPr>
    </w:lvl>
  </w:abstractNum>
  <w:abstractNum w:abstractNumId="10" w15:restartNumberingAfterBreak="0">
    <w:nsid w:val="6BC05223"/>
    <w:multiLevelType w:val="hybridMultilevel"/>
    <w:tmpl w:val="F66AC906"/>
    <w:lvl w:ilvl="0" w:tplc="7B2475AE">
      <w:start w:val="1"/>
      <w:numFmt w:val="bullet"/>
      <w:lvlText w:val=""/>
      <w:lvlJc w:val="left"/>
      <w:pPr>
        <w:ind w:left="720" w:hanging="360"/>
      </w:pPr>
      <w:rPr>
        <w:rFonts w:hint="default" w:ascii="Symbol" w:hAnsi="Symbol"/>
      </w:rPr>
    </w:lvl>
    <w:lvl w:ilvl="1" w:tplc="2924BAB0">
      <w:start w:val="1"/>
      <w:numFmt w:val="bullet"/>
      <w:lvlText w:val="o"/>
      <w:lvlJc w:val="left"/>
      <w:pPr>
        <w:ind w:left="1440" w:hanging="360"/>
      </w:pPr>
      <w:rPr>
        <w:rFonts w:hint="default" w:ascii="Courier New" w:hAnsi="Courier New"/>
      </w:rPr>
    </w:lvl>
    <w:lvl w:ilvl="2" w:tplc="6E44CA6E">
      <w:start w:val="1"/>
      <w:numFmt w:val="bullet"/>
      <w:lvlText w:val=""/>
      <w:lvlJc w:val="left"/>
      <w:pPr>
        <w:ind w:left="2160" w:hanging="360"/>
      </w:pPr>
      <w:rPr>
        <w:rFonts w:hint="default" w:ascii="Wingdings" w:hAnsi="Wingdings"/>
      </w:rPr>
    </w:lvl>
    <w:lvl w:ilvl="3" w:tplc="948C2938">
      <w:start w:val="1"/>
      <w:numFmt w:val="bullet"/>
      <w:lvlText w:val=""/>
      <w:lvlJc w:val="left"/>
      <w:pPr>
        <w:ind w:left="2880" w:hanging="360"/>
      </w:pPr>
      <w:rPr>
        <w:rFonts w:hint="default" w:ascii="Symbol" w:hAnsi="Symbol"/>
      </w:rPr>
    </w:lvl>
    <w:lvl w:ilvl="4" w:tplc="C9B84B52">
      <w:start w:val="1"/>
      <w:numFmt w:val="bullet"/>
      <w:lvlText w:val="o"/>
      <w:lvlJc w:val="left"/>
      <w:pPr>
        <w:ind w:left="3600" w:hanging="360"/>
      </w:pPr>
      <w:rPr>
        <w:rFonts w:hint="default" w:ascii="Courier New" w:hAnsi="Courier New"/>
      </w:rPr>
    </w:lvl>
    <w:lvl w:ilvl="5" w:tplc="F8CE8618">
      <w:start w:val="1"/>
      <w:numFmt w:val="bullet"/>
      <w:lvlText w:val=""/>
      <w:lvlJc w:val="left"/>
      <w:pPr>
        <w:ind w:left="4320" w:hanging="360"/>
      </w:pPr>
      <w:rPr>
        <w:rFonts w:hint="default" w:ascii="Wingdings" w:hAnsi="Wingdings"/>
      </w:rPr>
    </w:lvl>
    <w:lvl w:ilvl="6" w:tplc="A75028D6">
      <w:start w:val="1"/>
      <w:numFmt w:val="bullet"/>
      <w:lvlText w:val=""/>
      <w:lvlJc w:val="left"/>
      <w:pPr>
        <w:ind w:left="5040" w:hanging="360"/>
      </w:pPr>
      <w:rPr>
        <w:rFonts w:hint="default" w:ascii="Symbol" w:hAnsi="Symbol"/>
      </w:rPr>
    </w:lvl>
    <w:lvl w:ilvl="7" w:tplc="08F6195E">
      <w:start w:val="1"/>
      <w:numFmt w:val="bullet"/>
      <w:lvlText w:val="o"/>
      <w:lvlJc w:val="left"/>
      <w:pPr>
        <w:ind w:left="5760" w:hanging="360"/>
      </w:pPr>
      <w:rPr>
        <w:rFonts w:hint="default" w:ascii="Courier New" w:hAnsi="Courier New"/>
      </w:rPr>
    </w:lvl>
    <w:lvl w:ilvl="8" w:tplc="82E2B58C">
      <w:start w:val="1"/>
      <w:numFmt w:val="bullet"/>
      <w:lvlText w:val=""/>
      <w:lvlJc w:val="left"/>
      <w:pPr>
        <w:ind w:left="6480" w:hanging="360"/>
      </w:pPr>
      <w:rPr>
        <w:rFonts w:hint="default" w:ascii="Wingdings" w:hAnsi="Wingdings"/>
      </w:rPr>
    </w:lvl>
  </w:abstractNum>
  <w:abstractNum w:abstractNumId="11" w15:restartNumberingAfterBreak="0">
    <w:nsid w:val="726B22C4"/>
    <w:multiLevelType w:val="hybridMultilevel"/>
    <w:tmpl w:val="BDC2562C"/>
    <w:lvl w:ilvl="0" w:tplc="506EFE42">
      <w:start w:val="1"/>
      <w:numFmt w:val="bullet"/>
      <w:lvlText w:val=""/>
      <w:lvlJc w:val="left"/>
      <w:pPr>
        <w:ind w:left="720" w:hanging="360"/>
      </w:pPr>
      <w:rPr>
        <w:rFonts w:hint="default" w:ascii="Symbol" w:hAnsi="Symbol"/>
      </w:rPr>
    </w:lvl>
    <w:lvl w:ilvl="1" w:tplc="ACEA3388">
      <w:start w:val="1"/>
      <w:numFmt w:val="bullet"/>
      <w:lvlText w:val="o"/>
      <w:lvlJc w:val="left"/>
      <w:pPr>
        <w:ind w:left="1440" w:hanging="360"/>
      </w:pPr>
      <w:rPr>
        <w:rFonts w:hint="default" w:ascii="Courier New" w:hAnsi="Courier New"/>
      </w:rPr>
    </w:lvl>
    <w:lvl w:ilvl="2" w:tplc="3EBE73A6">
      <w:start w:val="1"/>
      <w:numFmt w:val="bullet"/>
      <w:lvlText w:val=""/>
      <w:lvlJc w:val="left"/>
      <w:pPr>
        <w:ind w:left="2160" w:hanging="360"/>
      </w:pPr>
      <w:rPr>
        <w:rFonts w:hint="default" w:ascii="Wingdings" w:hAnsi="Wingdings"/>
      </w:rPr>
    </w:lvl>
    <w:lvl w:ilvl="3" w:tplc="46DCDD3C">
      <w:start w:val="1"/>
      <w:numFmt w:val="bullet"/>
      <w:lvlText w:val=""/>
      <w:lvlJc w:val="left"/>
      <w:pPr>
        <w:ind w:left="2880" w:hanging="360"/>
      </w:pPr>
      <w:rPr>
        <w:rFonts w:hint="default" w:ascii="Symbol" w:hAnsi="Symbol"/>
      </w:rPr>
    </w:lvl>
    <w:lvl w:ilvl="4" w:tplc="CC60239A">
      <w:start w:val="1"/>
      <w:numFmt w:val="bullet"/>
      <w:lvlText w:val="o"/>
      <w:lvlJc w:val="left"/>
      <w:pPr>
        <w:ind w:left="3600" w:hanging="360"/>
      </w:pPr>
      <w:rPr>
        <w:rFonts w:hint="default" w:ascii="Courier New" w:hAnsi="Courier New"/>
      </w:rPr>
    </w:lvl>
    <w:lvl w:ilvl="5" w:tplc="36B63226">
      <w:start w:val="1"/>
      <w:numFmt w:val="bullet"/>
      <w:lvlText w:val=""/>
      <w:lvlJc w:val="left"/>
      <w:pPr>
        <w:ind w:left="4320" w:hanging="360"/>
      </w:pPr>
      <w:rPr>
        <w:rFonts w:hint="default" w:ascii="Wingdings" w:hAnsi="Wingdings"/>
      </w:rPr>
    </w:lvl>
    <w:lvl w:ilvl="6" w:tplc="522AA6EC">
      <w:start w:val="1"/>
      <w:numFmt w:val="bullet"/>
      <w:lvlText w:val=""/>
      <w:lvlJc w:val="left"/>
      <w:pPr>
        <w:ind w:left="5040" w:hanging="360"/>
      </w:pPr>
      <w:rPr>
        <w:rFonts w:hint="default" w:ascii="Symbol" w:hAnsi="Symbol"/>
      </w:rPr>
    </w:lvl>
    <w:lvl w:ilvl="7" w:tplc="5DDADCC4">
      <w:start w:val="1"/>
      <w:numFmt w:val="bullet"/>
      <w:lvlText w:val="o"/>
      <w:lvlJc w:val="left"/>
      <w:pPr>
        <w:ind w:left="5760" w:hanging="360"/>
      </w:pPr>
      <w:rPr>
        <w:rFonts w:hint="default" w:ascii="Courier New" w:hAnsi="Courier New"/>
      </w:rPr>
    </w:lvl>
    <w:lvl w:ilvl="8" w:tplc="D9BECC82">
      <w:start w:val="1"/>
      <w:numFmt w:val="bullet"/>
      <w:lvlText w:val=""/>
      <w:lvlJc w:val="left"/>
      <w:pPr>
        <w:ind w:left="6480" w:hanging="360"/>
      </w:pPr>
      <w:rPr>
        <w:rFonts w:hint="default" w:ascii="Wingdings" w:hAnsi="Wingdings"/>
      </w:rPr>
    </w:lvl>
  </w:abstractNum>
  <w:abstractNum w:abstractNumId="12" w15:restartNumberingAfterBreak="0">
    <w:nsid w:val="76F9CEC3"/>
    <w:multiLevelType w:val="hybridMultilevel"/>
    <w:tmpl w:val="E85E0F76"/>
    <w:lvl w:ilvl="0" w:tplc="873A2258">
      <w:start w:val="1"/>
      <w:numFmt w:val="bullet"/>
      <w:lvlText w:val=""/>
      <w:lvlJc w:val="left"/>
      <w:pPr>
        <w:ind w:left="720" w:hanging="360"/>
      </w:pPr>
      <w:rPr>
        <w:rFonts w:hint="default" w:ascii="Symbol" w:hAnsi="Symbol"/>
      </w:rPr>
    </w:lvl>
    <w:lvl w:ilvl="1" w:tplc="D1FA1480">
      <w:start w:val="1"/>
      <w:numFmt w:val="bullet"/>
      <w:lvlText w:val="o"/>
      <w:lvlJc w:val="left"/>
      <w:pPr>
        <w:ind w:left="1440" w:hanging="360"/>
      </w:pPr>
      <w:rPr>
        <w:rFonts w:hint="default" w:ascii="Courier New" w:hAnsi="Courier New"/>
      </w:rPr>
    </w:lvl>
    <w:lvl w:ilvl="2" w:tplc="EBA60454">
      <w:start w:val="1"/>
      <w:numFmt w:val="bullet"/>
      <w:lvlText w:val=""/>
      <w:lvlJc w:val="left"/>
      <w:pPr>
        <w:ind w:left="2160" w:hanging="360"/>
      </w:pPr>
      <w:rPr>
        <w:rFonts w:hint="default" w:ascii="Wingdings" w:hAnsi="Wingdings"/>
      </w:rPr>
    </w:lvl>
    <w:lvl w:ilvl="3" w:tplc="72F0BD74">
      <w:start w:val="1"/>
      <w:numFmt w:val="bullet"/>
      <w:lvlText w:val=""/>
      <w:lvlJc w:val="left"/>
      <w:pPr>
        <w:ind w:left="2880" w:hanging="360"/>
      </w:pPr>
      <w:rPr>
        <w:rFonts w:hint="default" w:ascii="Symbol" w:hAnsi="Symbol"/>
      </w:rPr>
    </w:lvl>
    <w:lvl w:ilvl="4" w:tplc="970AFCF0">
      <w:start w:val="1"/>
      <w:numFmt w:val="bullet"/>
      <w:lvlText w:val="o"/>
      <w:lvlJc w:val="left"/>
      <w:pPr>
        <w:ind w:left="3600" w:hanging="360"/>
      </w:pPr>
      <w:rPr>
        <w:rFonts w:hint="default" w:ascii="Courier New" w:hAnsi="Courier New"/>
      </w:rPr>
    </w:lvl>
    <w:lvl w:ilvl="5" w:tplc="134A5E6A">
      <w:start w:val="1"/>
      <w:numFmt w:val="bullet"/>
      <w:lvlText w:val=""/>
      <w:lvlJc w:val="left"/>
      <w:pPr>
        <w:ind w:left="4320" w:hanging="360"/>
      </w:pPr>
      <w:rPr>
        <w:rFonts w:hint="default" w:ascii="Wingdings" w:hAnsi="Wingdings"/>
      </w:rPr>
    </w:lvl>
    <w:lvl w:ilvl="6" w:tplc="7D5A5AC4">
      <w:start w:val="1"/>
      <w:numFmt w:val="bullet"/>
      <w:lvlText w:val=""/>
      <w:lvlJc w:val="left"/>
      <w:pPr>
        <w:ind w:left="5040" w:hanging="360"/>
      </w:pPr>
      <w:rPr>
        <w:rFonts w:hint="default" w:ascii="Symbol" w:hAnsi="Symbol"/>
      </w:rPr>
    </w:lvl>
    <w:lvl w:ilvl="7" w:tplc="88BC0D0A">
      <w:start w:val="1"/>
      <w:numFmt w:val="bullet"/>
      <w:lvlText w:val="o"/>
      <w:lvlJc w:val="left"/>
      <w:pPr>
        <w:ind w:left="5760" w:hanging="360"/>
      </w:pPr>
      <w:rPr>
        <w:rFonts w:hint="default" w:ascii="Courier New" w:hAnsi="Courier New"/>
      </w:rPr>
    </w:lvl>
    <w:lvl w:ilvl="8" w:tplc="AA68034A">
      <w:start w:val="1"/>
      <w:numFmt w:val="bullet"/>
      <w:lvlText w:val=""/>
      <w:lvlJc w:val="left"/>
      <w:pPr>
        <w:ind w:left="6480" w:hanging="360"/>
      </w:pPr>
      <w:rPr>
        <w:rFonts w:hint="default" w:ascii="Wingdings" w:hAnsi="Wingdings"/>
      </w:rPr>
    </w:lvl>
  </w:abstractNum>
  <w:num w:numId="1" w16cid:durableId="1699810938">
    <w:abstractNumId w:val="12"/>
  </w:num>
  <w:num w:numId="2" w16cid:durableId="1100568910">
    <w:abstractNumId w:val="2"/>
  </w:num>
  <w:num w:numId="3" w16cid:durableId="1523471594">
    <w:abstractNumId w:val="9"/>
  </w:num>
  <w:num w:numId="4" w16cid:durableId="1792164839">
    <w:abstractNumId w:val="10"/>
  </w:num>
  <w:num w:numId="5" w16cid:durableId="72287809">
    <w:abstractNumId w:val="8"/>
  </w:num>
  <w:num w:numId="6" w16cid:durableId="1257440276">
    <w:abstractNumId w:val="11"/>
  </w:num>
  <w:num w:numId="7" w16cid:durableId="1213882972">
    <w:abstractNumId w:val="7"/>
  </w:num>
  <w:num w:numId="8" w16cid:durableId="330371343">
    <w:abstractNumId w:val="0"/>
  </w:num>
  <w:num w:numId="9" w16cid:durableId="356276458">
    <w:abstractNumId w:val="5"/>
  </w:num>
  <w:num w:numId="10" w16cid:durableId="519247369">
    <w:abstractNumId w:val="6"/>
  </w:num>
  <w:num w:numId="11" w16cid:durableId="450320716">
    <w:abstractNumId w:val="1"/>
  </w:num>
  <w:num w:numId="12" w16cid:durableId="121504454">
    <w:abstractNumId w:val="4"/>
  </w:num>
  <w:num w:numId="13" w16cid:durableId="124498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E4"/>
    <w:rsid w:val="00016DFA"/>
    <w:rsid w:val="00185EDF"/>
    <w:rsid w:val="001F1D50"/>
    <w:rsid w:val="002D1B2D"/>
    <w:rsid w:val="003055B8"/>
    <w:rsid w:val="0039593D"/>
    <w:rsid w:val="003A68D5"/>
    <w:rsid w:val="003D519B"/>
    <w:rsid w:val="003D7F6F"/>
    <w:rsid w:val="00431907"/>
    <w:rsid w:val="0045581A"/>
    <w:rsid w:val="00460569"/>
    <w:rsid w:val="00477CDD"/>
    <w:rsid w:val="004D17AE"/>
    <w:rsid w:val="00592F03"/>
    <w:rsid w:val="005E1CA4"/>
    <w:rsid w:val="006540A1"/>
    <w:rsid w:val="00660F30"/>
    <w:rsid w:val="00732588"/>
    <w:rsid w:val="0076194E"/>
    <w:rsid w:val="007B2F63"/>
    <w:rsid w:val="007F39C1"/>
    <w:rsid w:val="00864F8F"/>
    <w:rsid w:val="00867472"/>
    <w:rsid w:val="008E0F67"/>
    <w:rsid w:val="00A05E7A"/>
    <w:rsid w:val="00A2664A"/>
    <w:rsid w:val="00A54C98"/>
    <w:rsid w:val="00A659E4"/>
    <w:rsid w:val="00A676D0"/>
    <w:rsid w:val="00AB0BC0"/>
    <w:rsid w:val="00AB1981"/>
    <w:rsid w:val="00AD17DE"/>
    <w:rsid w:val="00B21C1E"/>
    <w:rsid w:val="00B41D7C"/>
    <w:rsid w:val="00B577C3"/>
    <w:rsid w:val="00BB1368"/>
    <w:rsid w:val="00C05518"/>
    <w:rsid w:val="00C13F82"/>
    <w:rsid w:val="00C80FC8"/>
    <w:rsid w:val="00C950BF"/>
    <w:rsid w:val="00CD19C5"/>
    <w:rsid w:val="00CD2A47"/>
    <w:rsid w:val="00D24941"/>
    <w:rsid w:val="00D434BB"/>
    <w:rsid w:val="00D65F56"/>
    <w:rsid w:val="00F2472D"/>
    <w:rsid w:val="00FE2FAD"/>
    <w:rsid w:val="018E38E8"/>
    <w:rsid w:val="0216E571"/>
    <w:rsid w:val="0242A799"/>
    <w:rsid w:val="026C3372"/>
    <w:rsid w:val="02752A29"/>
    <w:rsid w:val="038F566A"/>
    <w:rsid w:val="044B2998"/>
    <w:rsid w:val="04E86DF2"/>
    <w:rsid w:val="05332B2F"/>
    <w:rsid w:val="05656749"/>
    <w:rsid w:val="0643B675"/>
    <w:rsid w:val="066A022D"/>
    <w:rsid w:val="06B386AE"/>
    <w:rsid w:val="07719511"/>
    <w:rsid w:val="07A1A8A0"/>
    <w:rsid w:val="08ED0F7A"/>
    <w:rsid w:val="0910DC4F"/>
    <w:rsid w:val="0A3966E3"/>
    <w:rsid w:val="0B214041"/>
    <w:rsid w:val="0B263E37"/>
    <w:rsid w:val="0BDFAAEF"/>
    <w:rsid w:val="0D099FD5"/>
    <w:rsid w:val="0E6F5739"/>
    <w:rsid w:val="0EA1A6F8"/>
    <w:rsid w:val="0F490A89"/>
    <w:rsid w:val="1047B6D3"/>
    <w:rsid w:val="1071EC5F"/>
    <w:rsid w:val="10E4DAEA"/>
    <w:rsid w:val="110693E7"/>
    <w:rsid w:val="114A4924"/>
    <w:rsid w:val="12047A07"/>
    <w:rsid w:val="120DBCC0"/>
    <w:rsid w:val="1280AB4B"/>
    <w:rsid w:val="14390AA5"/>
    <w:rsid w:val="145B7C7C"/>
    <w:rsid w:val="151C2537"/>
    <w:rsid w:val="1553818B"/>
    <w:rsid w:val="157C198A"/>
    <w:rsid w:val="15F74CDD"/>
    <w:rsid w:val="15FDECD9"/>
    <w:rsid w:val="16D7B859"/>
    <w:rsid w:val="1717E9EB"/>
    <w:rsid w:val="1768C974"/>
    <w:rsid w:val="17A4450E"/>
    <w:rsid w:val="17CF9D8A"/>
    <w:rsid w:val="192EED9F"/>
    <w:rsid w:val="193D7559"/>
    <w:rsid w:val="1942B82C"/>
    <w:rsid w:val="19C13747"/>
    <w:rsid w:val="1A5F30DE"/>
    <w:rsid w:val="1A9556A7"/>
    <w:rsid w:val="1ADE888D"/>
    <w:rsid w:val="1B1EFB5F"/>
    <w:rsid w:val="1BFB013F"/>
    <w:rsid w:val="1C6049A4"/>
    <w:rsid w:val="1C7A58EE"/>
    <w:rsid w:val="1C89D8F0"/>
    <w:rsid w:val="1D156E9C"/>
    <w:rsid w:val="1D506F67"/>
    <w:rsid w:val="1DC6C48E"/>
    <w:rsid w:val="1E26F710"/>
    <w:rsid w:val="1E525663"/>
    <w:rsid w:val="1EB13EFD"/>
    <w:rsid w:val="1F5C5F62"/>
    <w:rsid w:val="1FF5E179"/>
    <w:rsid w:val="20FE6550"/>
    <w:rsid w:val="215ECAA3"/>
    <w:rsid w:val="22863E1B"/>
    <w:rsid w:val="22B662CB"/>
    <w:rsid w:val="2305FF2D"/>
    <w:rsid w:val="23385468"/>
    <w:rsid w:val="23C7DACB"/>
    <w:rsid w:val="24699FB9"/>
    <w:rsid w:val="2485149B"/>
    <w:rsid w:val="25AEC83E"/>
    <w:rsid w:val="262C4779"/>
    <w:rsid w:val="2759AF3E"/>
    <w:rsid w:val="27E7AB37"/>
    <w:rsid w:val="28C316EA"/>
    <w:rsid w:val="293F2355"/>
    <w:rsid w:val="29822A3C"/>
    <w:rsid w:val="2994F6A5"/>
    <w:rsid w:val="29BE47E6"/>
    <w:rsid w:val="2D6B174E"/>
    <w:rsid w:val="2E15C3DC"/>
    <w:rsid w:val="2E6867C8"/>
    <w:rsid w:val="2F32586E"/>
    <w:rsid w:val="2FFA91D3"/>
    <w:rsid w:val="305442D1"/>
    <w:rsid w:val="30CE28CF"/>
    <w:rsid w:val="311C76A0"/>
    <w:rsid w:val="31380FF7"/>
    <w:rsid w:val="32006A1A"/>
    <w:rsid w:val="323477AB"/>
    <w:rsid w:val="33F32AF7"/>
    <w:rsid w:val="3458ED1F"/>
    <w:rsid w:val="352CF74D"/>
    <w:rsid w:val="36D93DDA"/>
    <w:rsid w:val="36DE1810"/>
    <w:rsid w:val="371498B4"/>
    <w:rsid w:val="371861F2"/>
    <w:rsid w:val="3899FF68"/>
    <w:rsid w:val="390F4CF3"/>
    <w:rsid w:val="39D72760"/>
    <w:rsid w:val="3A65FF11"/>
    <w:rsid w:val="3ADF8600"/>
    <w:rsid w:val="3BE35F72"/>
    <w:rsid w:val="3BEBD315"/>
    <w:rsid w:val="3C7354A4"/>
    <w:rsid w:val="3CD914DB"/>
    <w:rsid w:val="3CD94D74"/>
    <w:rsid w:val="3D605901"/>
    <w:rsid w:val="3EE9A1FC"/>
    <w:rsid w:val="3F592628"/>
    <w:rsid w:val="402316CE"/>
    <w:rsid w:val="40681C1B"/>
    <w:rsid w:val="408FB700"/>
    <w:rsid w:val="4196DFD9"/>
    <w:rsid w:val="41AC85FE"/>
    <w:rsid w:val="424B03E0"/>
    <w:rsid w:val="435AB790"/>
    <w:rsid w:val="43D9F35F"/>
    <w:rsid w:val="43E6D441"/>
    <w:rsid w:val="451D8A52"/>
    <w:rsid w:val="4582A4A2"/>
    <w:rsid w:val="45870FF2"/>
    <w:rsid w:val="45C867AC"/>
    <w:rsid w:val="4612B99E"/>
    <w:rsid w:val="4660DB72"/>
    <w:rsid w:val="466A50FC"/>
    <w:rsid w:val="4687E4A7"/>
    <w:rsid w:val="47E3EDE5"/>
    <w:rsid w:val="4800441C"/>
    <w:rsid w:val="4806215D"/>
    <w:rsid w:val="4823B508"/>
    <w:rsid w:val="483D8442"/>
    <w:rsid w:val="49378733"/>
    <w:rsid w:val="49581D99"/>
    <w:rsid w:val="496AA6D1"/>
    <w:rsid w:val="4B067732"/>
    <w:rsid w:val="4B1B2438"/>
    <w:rsid w:val="4B65C975"/>
    <w:rsid w:val="4B86E577"/>
    <w:rsid w:val="4CA24793"/>
    <w:rsid w:val="4CB6F499"/>
    <w:rsid w:val="4CC25E8A"/>
    <w:rsid w:val="4CD0E644"/>
    <w:rsid w:val="4CF7262B"/>
    <w:rsid w:val="4D27187B"/>
    <w:rsid w:val="4D3BF011"/>
    <w:rsid w:val="4DFAC7FC"/>
    <w:rsid w:val="4E91228C"/>
    <w:rsid w:val="50D696F2"/>
    <w:rsid w:val="50E7EDBC"/>
    <w:rsid w:val="5283BE1D"/>
    <w:rsid w:val="52C612EC"/>
    <w:rsid w:val="534BD2F9"/>
    <w:rsid w:val="534D5821"/>
    <w:rsid w:val="536667AF"/>
    <w:rsid w:val="53AB3195"/>
    <w:rsid w:val="53F01DBA"/>
    <w:rsid w:val="53F9F916"/>
    <w:rsid w:val="54092405"/>
    <w:rsid w:val="54C058E5"/>
    <w:rsid w:val="55023810"/>
    <w:rsid w:val="555D546C"/>
    <w:rsid w:val="55CD4ECD"/>
    <w:rsid w:val="56ADAEA2"/>
    <w:rsid w:val="588BA9E2"/>
    <w:rsid w:val="5896EB9A"/>
    <w:rsid w:val="590503C6"/>
    <w:rsid w:val="59BC99A5"/>
    <w:rsid w:val="59DE64D4"/>
    <w:rsid w:val="5A416DF0"/>
    <w:rsid w:val="5A674633"/>
    <w:rsid w:val="5A7BE1CA"/>
    <w:rsid w:val="5B811FC5"/>
    <w:rsid w:val="5B8ECEC7"/>
    <w:rsid w:val="5BDD3E51"/>
    <w:rsid w:val="5C2E807F"/>
    <w:rsid w:val="5CADCFAB"/>
    <w:rsid w:val="5CC13B86"/>
    <w:rsid w:val="5D1CF026"/>
    <w:rsid w:val="5D286790"/>
    <w:rsid w:val="5D29D4DF"/>
    <w:rsid w:val="5DD86284"/>
    <w:rsid w:val="5ECFBDE9"/>
    <w:rsid w:val="5EFF49A5"/>
    <w:rsid w:val="5F8E2897"/>
    <w:rsid w:val="60BE4D0A"/>
    <w:rsid w:val="62BB55AE"/>
    <w:rsid w:val="64B61A66"/>
    <w:rsid w:val="65433415"/>
    <w:rsid w:val="65D21926"/>
    <w:rsid w:val="66673B29"/>
    <w:rsid w:val="6677E38A"/>
    <w:rsid w:val="66A1850B"/>
    <w:rsid w:val="67CDBA1F"/>
    <w:rsid w:val="6817DDAA"/>
    <w:rsid w:val="681881DE"/>
    <w:rsid w:val="68F3DB2A"/>
    <w:rsid w:val="69A5CA85"/>
    <w:rsid w:val="69B4523F"/>
    <w:rsid w:val="69B99512"/>
    <w:rsid w:val="6A0ED81E"/>
    <w:rsid w:val="6A519BC5"/>
    <w:rsid w:val="6B0C338D"/>
    <w:rsid w:val="6B4568F6"/>
    <w:rsid w:val="6C220662"/>
    <w:rsid w:val="6CB3177D"/>
    <w:rsid w:val="6CB87A1A"/>
    <w:rsid w:val="6D230416"/>
    <w:rsid w:val="6DBDD6C3"/>
    <w:rsid w:val="6DC74C4D"/>
    <w:rsid w:val="6EE24941"/>
    <w:rsid w:val="6FBB8044"/>
    <w:rsid w:val="707F86F1"/>
    <w:rsid w:val="7100D487"/>
    <w:rsid w:val="71454F48"/>
    <w:rsid w:val="71DBE1AE"/>
    <w:rsid w:val="72296C0A"/>
    <w:rsid w:val="739CA46C"/>
    <w:rsid w:val="7435703C"/>
    <w:rsid w:val="7690E2D1"/>
    <w:rsid w:val="782F3E2A"/>
    <w:rsid w:val="790D9C24"/>
    <w:rsid w:val="790E8311"/>
    <w:rsid w:val="7A1DA088"/>
    <w:rsid w:val="7A4C4A53"/>
    <w:rsid w:val="7A7D1113"/>
    <w:rsid w:val="7A8E88E3"/>
    <w:rsid w:val="7AAA5372"/>
    <w:rsid w:val="7AEEEC8E"/>
    <w:rsid w:val="7B14167B"/>
    <w:rsid w:val="7B9D6CE1"/>
    <w:rsid w:val="7C4017B2"/>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9C2E2-BACE-43A2-BD16-E173F330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f6f0-1d08-447b-b7a9-48d4aa2673c9"/>
    <ds:schemaRef ds:uri="996fb606-a0ea-4c6c-9355-ed08b919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D9426-4362-48C4-9361-2D097918F9F7}">
  <ds:schemaRefs>
    <ds:schemaRef ds:uri="http://schemas.microsoft.com/sharepoint/v3/contenttype/forms"/>
  </ds:schemaRefs>
</ds:datastoreItem>
</file>

<file path=customXml/itemProps3.xml><?xml version="1.0" encoding="utf-8"?>
<ds:datastoreItem xmlns:ds="http://schemas.openxmlformats.org/officeDocument/2006/customXml" ds:itemID="{9E657F68-0E04-4E8C-880C-2F8202D1FCC7}">
  <ds:schemaRefs>
    <ds:schemaRef ds:uri="http://schemas.microsoft.com/office/2006/metadata/properties"/>
    <ds:schemaRef ds:uri="http://schemas.microsoft.com/office/infopath/2007/PartnerControls"/>
    <ds:schemaRef ds:uri="996fb606-a0ea-4c6c-9355-ed08b919a290"/>
    <ds:schemaRef ds:uri="a127f6f0-1d08-447b-b7a9-48d4aa2673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Hilary Smith</dc:creator>
  <lastModifiedBy>Sarah-Jane</lastModifiedBy>
  <revision>8</revision>
  <dcterms:created xsi:type="dcterms:W3CDTF">2022-10-03T15:24:00.0000000Z</dcterms:created>
  <dcterms:modified xsi:type="dcterms:W3CDTF">2022-10-06T16:52:36.0966827Z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